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BF" w:rsidRDefault="00EE14BF" w:rsidP="00683116">
      <w:pPr>
        <w:pStyle w:val="Title"/>
        <w:jc w:val="left"/>
        <w:rPr>
          <w:rFonts w:ascii="Arial Black" w:hAnsi="Arial Black" w:cs="Arial"/>
        </w:rPr>
      </w:pPr>
    </w:p>
    <w:p w:rsidR="00EE14BF" w:rsidRDefault="00EE14BF" w:rsidP="00683116">
      <w:pPr>
        <w:pStyle w:val="Title"/>
        <w:jc w:val="left"/>
        <w:rPr>
          <w:rFonts w:ascii="Arial Black" w:hAnsi="Arial Black" w:cs="Arial"/>
          <w:sz w:val="32"/>
          <w:szCs w:val="32"/>
        </w:rPr>
      </w:pPr>
      <w:r>
        <w:rPr>
          <w:noProof/>
        </w:rPr>
        <w:drawing>
          <wp:anchor distT="0" distB="0" distL="114300" distR="114300" simplePos="0" relativeHeight="251661824" behindDoc="1" locked="0" layoutInCell="1" allowOverlap="1" wp14:anchorId="6132C03D" wp14:editId="0AFBDFAC">
            <wp:simplePos x="0" y="0"/>
            <wp:positionH relativeFrom="column">
              <wp:posOffset>3682365</wp:posOffset>
            </wp:positionH>
            <wp:positionV relativeFrom="paragraph">
              <wp:posOffset>5080</wp:posOffset>
            </wp:positionV>
            <wp:extent cx="3200400" cy="875030"/>
            <wp:effectExtent l="0" t="0" r="0" b="0"/>
            <wp:wrapTight wrapText="bothSides">
              <wp:wrapPolygon edited="0">
                <wp:start x="0" y="0"/>
                <wp:lineTo x="0" y="21161"/>
                <wp:lineTo x="21471" y="21161"/>
                <wp:lineTo x="21471" y="0"/>
                <wp:lineTo x="0" y="0"/>
              </wp:wrapPolygon>
            </wp:wrapTight>
            <wp:docPr id="1" name="Picture 3" descr="A puzzle pieces in a he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uzzle pieces in a heart shap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875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4BF" w:rsidRPr="00EE14BF" w:rsidRDefault="00EE14BF" w:rsidP="00683116">
      <w:pPr>
        <w:pStyle w:val="Title"/>
        <w:jc w:val="left"/>
        <w:rPr>
          <w:rFonts w:ascii="Arial Black" w:hAnsi="Arial Black" w:cs="Arial"/>
          <w:sz w:val="32"/>
          <w:szCs w:val="32"/>
        </w:rPr>
      </w:pPr>
      <w:r w:rsidRPr="00EE14BF">
        <w:rPr>
          <w:rFonts w:ascii="Arial Black" w:hAnsi="Arial Black" w:cs="Arial"/>
          <w:sz w:val="32"/>
          <w:szCs w:val="32"/>
        </w:rPr>
        <w:t xml:space="preserve">Community Therapy </w:t>
      </w:r>
    </w:p>
    <w:p w:rsidR="00EE14BF" w:rsidRPr="00EE14BF" w:rsidRDefault="00EE14BF" w:rsidP="00683116">
      <w:pPr>
        <w:pStyle w:val="Title"/>
        <w:jc w:val="left"/>
        <w:rPr>
          <w:rFonts w:ascii="Arial Black" w:hAnsi="Arial Black" w:cs="Arial"/>
          <w:sz w:val="24"/>
          <w:szCs w:val="24"/>
          <w:u w:val="none"/>
        </w:rPr>
      </w:pPr>
      <w:r w:rsidRPr="00EE14BF">
        <w:rPr>
          <w:rFonts w:ascii="Arial Black" w:hAnsi="Arial Black" w:cs="Arial"/>
          <w:sz w:val="24"/>
          <w:szCs w:val="24"/>
          <w:u w:val="none"/>
        </w:rPr>
        <w:t>Referral Document for Care Homes</w:t>
      </w:r>
    </w:p>
    <w:p w:rsidR="00EE14BF" w:rsidRDefault="00EE14BF" w:rsidP="00683116">
      <w:pPr>
        <w:pStyle w:val="Title"/>
        <w:jc w:val="left"/>
        <w:rPr>
          <w:rFonts w:ascii="Arial Black" w:hAnsi="Arial Black" w:cs="Arial"/>
        </w:rPr>
      </w:pPr>
      <w:bookmarkStart w:id="0" w:name="_Hlk174615361"/>
      <w:bookmarkEnd w:id="0"/>
    </w:p>
    <w:p w:rsidR="00EE14BF" w:rsidRDefault="00EE14BF" w:rsidP="00683116">
      <w:pPr>
        <w:pStyle w:val="Title"/>
        <w:jc w:val="left"/>
        <w:rPr>
          <w:rFonts w:ascii="Arial Black" w:hAnsi="Arial Black" w:cs="Arial"/>
        </w:rPr>
      </w:pPr>
    </w:p>
    <w:p w:rsidR="00EE14BF" w:rsidRDefault="00EE14BF" w:rsidP="00EE14BF">
      <w:pPr>
        <w:rPr>
          <w:rFonts w:ascii="Arial" w:hAnsi="Arial" w:cs="Arial"/>
        </w:rPr>
      </w:pPr>
      <w:r w:rsidRPr="00EE14BF">
        <w:rPr>
          <w:rFonts w:ascii="Arial" w:hAnsi="Arial" w:cs="Arial"/>
        </w:rPr>
        <w:t xml:space="preserve">Please complete this document when referring a resident for community physiotherapy / occupational therapy. This will help to ensure that your resident receives appropriate and timely care. </w:t>
      </w:r>
    </w:p>
    <w:p w:rsidR="00EE14BF" w:rsidRDefault="00EE14BF" w:rsidP="00EE14BF">
      <w:pPr>
        <w:rPr>
          <w:rFonts w:ascii="Arial" w:hAnsi="Arial" w:cs="Arial"/>
        </w:rPr>
      </w:pPr>
    </w:p>
    <w:p w:rsidR="00EE14BF" w:rsidRDefault="00EE14BF" w:rsidP="00EE14BF">
      <w:pPr>
        <w:rPr>
          <w:rFonts w:ascii="Arial" w:hAnsi="Arial" w:cs="Arial"/>
        </w:rPr>
      </w:pPr>
      <w:r w:rsidRPr="00EE14BF">
        <w:rPr>
          <w:rFonts w:ascii="Arial" w:hAnsi="Arial" w:cs="Arial"/>
        </w:rPr>
        <w:t xml:space="preserve">Please consider acute medical cause for deterioration prior to referral to therapy. </w:t>
      </w:r>
    </w:p>
    <w:p w:rsidR="00EE14BF" w:rsidRPr="00EE14BF" w:rsidRDefault="00EE14BF" w:rsidP="00EE14BF">
      <w:pPr>
        <w:rPr>
          <w:rFonts w:ascii="Arial" w:hAnsi="Arial" w:cs="Arial"/>
        </w:rPr>
      </w:pPr>
    </w:p>
    <w:p w:rsidR="00EE14BF" w:rsidRPr="00EE14BF" w:rsidRDefault="00EE14BF" w:rsidP="00EE14BF">
      <w:pPr>
        <w:rPr>
          <w:rFonts w:ascii="Arial" w:hAnsi="Arial" w:cs="Arial"/>
        </w:rPr>
      </w:pPr>
      <w:r w:rsidRPr="00EE14BF">
        <w:rPr>
          <w:rFonts w:ascii="Arial" w:hAnsi="Arial" w:cs="Arial"/>
        </w:rPr>
        <w:t xml:space="preserve">Multifactorial falls prevention measures should be in place within your care home. Please ensure that these are being followed prior to referring to therapy. </w:t>
      </w:r>
    </w:p>
    <w:p w:rsidR="003F18CD" w:rsidRPr="00F50C69" w:rsidRDefault="00683116" w:rsidP="00683116">
      <w:pPr>
        <w:pStyle w:val="Title"/>
        <w:jc w:val="left"/>
        <w:rPr>
          <w:rFonts w:ascii="Arial" w:hAnsi="Arial" w:cs="Arial"/>
          <w:u w:val="none"/>
        </w:rPr>
      </w:pPr>
      <w:r>
        <w:rPr>
          <w:u w:val="none"/>
        </w:rPr>
        <w:tab/>
      </w:r>
      <w:r>
        <w:rPr>
          <w:u w:val="none"/>
        </w:rPr>
        <w:tab/>
        <w:t xml:space="preserve">                     </w:t>
      </w:r>
    </w:p>
    <w:p w:rsidR="00C350ED" w:rsidRPr="00C350ED" w:rsidRDefault="00C350ED" w:rsidP="00C350ED"/>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764"/>
        <w:gridCol w:w="2764"/>
      </w:tblGrid>
      <w:tr w:rsidR="00EE14BF" w:rsidTr="00A84F47">
        <w:tc>
          <w:tcPr>
            <w:tcW w:w="5353" w:type="dxa"/>
          </w:tcPr>
          <w:p w:rsidR="00EE14BF" w:rsidRPr="00F50C69" w:rsidRDefault="00EE14BF">
            <w:pPr>
              <w:rPr>
                <w:rFonts w:ascii="Arial" w:hAnsi="Arial" w:cs="Arial"/>
                <w:b/>
              </w:rPr>
            </w:pPr>
            <w:r>
              <w:rPr>
                <w:rFonts w:ascii="Arial" w:hAnsi="Arial" w:cs="Arial"/>
                <w:b/>
              </w:rPr>
              <w:t>Service Requested (Please Tick):</w:t>
            </w:r>
          </w:p>
        </w:tc>
        <w:tc>
          <w:tcPr>
            <w:tcW w:w="2764" w:type="dxa"/>
          </w:tcPr>
          <w:p w:rsidR="00EE14BF" w:rsidRPr="00F50C69" w:rsidRDefault="00EE14BF">
            <w:pPr>
              <w:rPr>
                <w:rFonts w:ascii="Arial" w:hAnsi="Arial" w:cs="Arial"/>
              </w:rPr>
            </w:pPr>
            <w:r>
              <w:rPr>
                <w:rFonts w:ascii="Arial" w:hAnsi="Arial" w:cs="Arial"/>
              </w:rPr>
              <w:t>Physiotherapy</w:t>
            </w:r>
          </w:p>
        </w:tc>
        <w:tc>
          <w:tcPr>
            <w:tcW w:w="2764" w:type="dxa"/>
          </w:tcPr>
          <w:p w:rsidR="00EE14BF" w:rsidRPr="00F50C69" w:rsidRDefault="00EE14BF">
            <w:pPr>
              <w:rPr>
                <w:rFonts w:ascii="Arial" w:hAnsi="Arial" w:cs="Arial"/>
              </w:rPr>
            </w:pPr>
            <w:r>
              <w:rPr>
                <w:rFonts w:ascii="Arial" w:hAnsi="Arial" w:cs="Arial"/>
              </w:rPr>
              <w:t>Occupational Therapy</w:t>
            </w:r>
          </w:p>
        </w:tc>
      </w:tr>
    </w:tbl>
    <w:p w:rsidR="003F18CD" w:rsidRDefault="003F18CD"/>
    <w:tbl>
      <w:tblPr>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608"/>
      </w:tblGrid>
      <w:tr w:rsidR="003F18CD" w:rsidTr="00EE14BF">
        <w:trPr>
          <w:trHeight w:val="2019"/>
        </w:trPr>
        <w:tc>
          <w:tcPr>
            <w:tcW w:w="5353" w:type="dxa"/>
          </w:tcPr>
          <w:p w:rsidR="003F18CD" w:rsidRPr="005E508A" w:rsidRDefault="003F18CD" w:rsidP="003F18CD">
            <w:pPr>
              <w:rPr>
                <w:rFonts w:ascii="Arial" w:hAnsi="Arial" w:cs="Arial"/>
                <w:b/>
              </w:rPr>
            </w:pPr>
          </w:p>
          <w:p w:rsidR="003F18CD" w:rsidRPr="005E508A" w:rsidRDefault="003F18CD" w:rsidP="003F18CD">
            <w:pPr>
              <w:rPr>
                <w:rFonts w:ascii="Arial" w:hAnsi="Arial" w:cs="Arial"/>
                <w:b/>
              </w:rPr>
            </w:pPr>
            <w:r w:rsidRPr="005E508A">
              <w:rPr>
                <w:rFonts w:ascii="Arial" w:hAnsi="Arial" w:cs="Arial"/>
                <w:b/>
              </w:rPr>
              <w:t xml:space="preserve">Name: </w:t>
            </w:r>
          </w:p>
          <w:p w:rsidR="003F18CD" w:rsidRPr="005E508A" w:rsidRDefault="003F18CD" w:rsidP="003F18CD">
            <w:pPr>
              <w:rPr>
                <w:rFonts w:ascii="Arial" w:hAnsi="Arial" w:cs="Arial"/>
                <w:b/>
              </w:rPr>
            </w:pPr>
          </w:p>
          <w:p w:rsidR="003F18CD" w:rsidRPr="005E508A" w:rsidRDefault="003F18CD" w:rsidP="005E508A">
            <w:pPr>
              <w:spacing w:line="360" w:lineRule="auto"/>
              <w:rPr>
                <w:rFonts w:ascii="Arial" w:hAnsi="Arial" w:cs="Arial"/>
                <w:b/>
              </w:rPr>
            </w:pPr>
            <w:r w:rsidRPr="005E508A">
              <w:rPr>
                <w:rFonts w:ascii="Arial" w:hAnsi="Arial" w:cs="Arial"/>
                <w:b/>
              </w:rPr>
              <w:t xml:space="preserve">Address: </w:t>
            </w:r>
          </w:p>
          <w:p w:rsidR="003F18CD" w:rsidRPr="005E508A" w:rsidRDefault="003F18CD" w:rsidP="005E508A">
            <w:pPr>
              <w:spacing w:line="360" w:lineRule="auto"/>
              <w:rPr>
                <w:rFonts w:ascii="Arial" w:hAnsi="Arial" w:cs="Arial"/>
                <w:b/>
              </w:rPr>
            </w:pPr>
            <w:r w:rsidRPr="005E508A">
              <w:rPr>
                <w:rFonts w:ascii="Arial" w:hAnsi="Arial" w:cs="Arial"/>
                <w:b/>
              </w:rPr>
              <w:t xml:space="preserve">Post code: </w:t>
            </w:r>
            <w:r w:rsidR="00EE14BF">
              <w:rPr>
                <w:rFonts w:ascii="Arial" w:hAnsi="Arial" w:cs="Arial"/>
                <w:b/>
              </w:rPr>
              <w:t xml:space="preserve">                     </w:t>
            </w:r>
          </w:p>
          <w:p w:rsidR="00EE14BF" w:rsidRDefault="003F18CD" w:rsidP="005E508A">
            <w:pPr>
              <w:spacing w:line="360" w:lineRule="auto"/>
              <w:rPr>
                <w:rFonts w:ascii="Arial" w:hAnsi="Arial" w:cs="Arial"/>
                <w:b/>
              </w:rPr>
            </w:pPr>
            <w:r w:rsidRPr="005E508A">
              <w:rPr>
                <w:rFonts w:ascii="Arial" w:hAnsi="Arial" w:cs="Arial"/>
                <w:b/>
              </w:rPr>
              <w:t xml:space="preserve">D.O.B. </w:t>
            </w:r>
            <w:r w:rsidR="00EE14BF">
              <w:rPr>
                <w:rFonts w:ascii="Arial" w:hAnsi="Arial" w:cs="Arial"/>
                <w:b/>
              </w:rPr>
              <w:t xml:space="preserve">                           </w:t>
            </w:r>
          </w:p>
          <w:p w:rsidR="003F18CD" w:rsidRPr="005E508A" w:rsidRDefault="003F18CD" w:rsidP="005E508A">
            <w:pPr>
              <w:spacing w:line="360" w:lineRule="auto"/>
              <w:rPr>
                <w:rFonts w:ascii="Arial" w:hAnsi="Arial" w:cs="Arial"/>
                <w:b/>
              </w:rPr>
            </w:pPr>
            <w:r w:rsidRPr="005E508A">
              <w:rPr>
                <w:rFonts w:ascii="Arial" w:hAnsi="Arial" w:cs="Arial"/>
                <w:b/>
              </w:rPr>
              <w:t xml:space="preserve">NHS No: </w:t>
            </w:r>
          </w:p>
          <w:p w:rsidR="003F18CD" w:rsidRDefault="003F18CD">
            <w:pPr>
              <w:rPr>
                <w:rFonts w:ascii="Arial" w:hAnsi="Arial" w:cs="Arial"/>
                <w:b/>
              </w:rPr>
            </w:pPr>
            <w:r w:rsidRPr="005E508A">
              <w:rPr>
                <w:rFonts w:ascii="Arial" w:hAnsi="Arial" w:cs="Arial"/>
                <w:b/>
              </w:rPr>
              <w:t xml:space="preserve">G.P.: </w:t>
            </w:r>
          </w:p>
          <w:p w:rsidR="00EE14BF" w:rsidRDefault="00EE14BF"/>
        </w:tc>
        <w:tc>
          <w:tcPr>
            <w:tcW w:w="5608" w:type="dxa"/>
          </w:tcPr>
          <w:p w:rsidR="003F18CD" w:rsidRDefault="003F18CD"/>
          <w:p w:rsidR="003F18CD" w:rsidRPr="00CC76B8" w:rsidRDefault="003F18CD" w:rsidP="00A41272">
            <w:pPr>
              <w:pStyle w:val="Header"/>
              <w:tabs>
                <w:tab w:val="clear" w:pos="4153"/>
                <w:tab w:val="clear" w:pos="8306"/>
              </w:tabs>
              <w:spacing w:line="480" w:lineRule="auto"/>
              <w:rPr>
                <w:rFonts w:ascii="Tahoma" w:hAnsi="Tahoma"/>
              </w:rPr>
            </w:pPr>
            <w:r w:rsidRPr="005E508A">
              <w:rPr>
                <w:rFonts w:ascii="Arial" w:hAnsi="Arial" w:cs="Arial"/>
                <w:b/>
              </w:rPr>
              <w:t xml:space="preserve">Date of </w:t>
            </w:r>
            <w:r w:rsidR="00EE14BF">
              <w:rPr>
                <w:rFonts w:ascii="Arial" w:hAnsi="Arial" w:cs="Arial"/>
                <w:b/>
              </w:rPr>
              <w:t>referral</w:t>
            </w:r>
            <w:r w:rsidRPr="005E508A">
              <w:rPr>
                <w:rFonts w:ascii="Tahoma" w:hAnsi="Tahoma"/>
              </w:rPr>
              <w:t>:</w:t>
            </w:r>
            <w:r w:rsidR="00F50C69">
              <w:rPr>
                <w:rFonts w:ascii="Tahoma" w:hAnsi="Tahoma"/>
              </w:rPr>
              <w:t xml:space="preserve"> </w:t>
            </w:r>
          </w:p>
          <w:p w:rsidR="00EE14BF" w:rsidRDefault="00EE14BF" w:rsidP="00EE14BF">
            <w:pPr>
              <w:rPr>
                <w:rFonts w:ascii="Arial" w:hAnsi="Arial" w:cs="Arial"/>
                <w:b/>
              </w:rPr>
            </w:pPr>
            <w:r>
              <w:rPr>
                <w:rFonts w:ascii="Arial" w:hAnsi="Arial" w:cs="Arial"/>
                <w:b/>
              </w:rPr>
              <w:t xml:space="preserve">Name of referrer: </w:t>
            </w:r>
          </w:p>
          <w:p w:rsidR="00EE14BF" w:rsidRPr="00EE14BF" w:rsidRDefault="00EE14BF" w:rsidP="00EE14BF">
            <w:pPr>
              <w:rPr>
                <w:rFonts w:ascii="Arial" w:hAnsi="Arial" w:cs="Arial"/>
                <w:b/>
              </w:rPr>
            </w:pPr>
          </w:p>
          <w:p w:rsidR="00EE14BF" w:rsidRDefault="00EE14BF" w:rsidP="00EE14BF">
            <w:pPr>
              <w:spacing w:line="360" w:lineRule="auto"/>
              <w:rPr>
                <w:rFonts w:ascii="Arial" w:hAnsi="Arial" w:cs="Arial"/>
                <w:b/>
              </w:rPr>
            </w:pPr>
            <w:r>
              <w:rPr>
                <w:rFonts w:ascii="Arial" w:hAnsi="Arial" w:cs="Arial"/>
                <w:b/>
              </w:rPr>
              <w:t xml:space="preserve">Contact number: </w:t>
            </w:r>
          </w:p>
          <w:p w:rsidR="00EE14BF" w:rsidRDefault="00EE14BF" w:rsidP="00EE14BF">
            <w:pPr>
              <w:rPr>
                <w:rFonts w:ascii="Arial" w:hAnsi="Arial" w:cs="Arial"/>
                <w:b/>
              </w:rPr>
            </w:pPr>
            <w:r>
              <w:rPr>
                <w:rFonts w:ascii="Arial" w:hAnsi="Arial" w:cs="Arial"/>
                <w:b/>
              </w:rPr>
              <w:t xml:space="preserve">Consent for referral has been obtained from resident: </w:t>
            </w:r>
          </w:p>
          <w:p w:rsidR="00EE14BF" w:rsidRDefault="00EE14BF" w:rsidP="00EE14BF">
            <w:pPr>
              <w:rPr>
                <w:rFonts w:ascii="Arial" w:hAnsi="Arial" w:cs="Arial"/>
                <w:b/>
              </w:rPr>
            </w:pPr>
            <w:r>
              <w:rPr>
                <w:rFonts w:ascii="Arial" w:hAnsi="Arial" w:cs="Arial"/>
                <w:b/>
              </w:rPr>
              <w:t>Yes / No / Other (carer acting in best interest)</w:t>
            </w:r>
          </w:p>
          <w:p w:rsidR="00EE14BF" w:rsidRDefault="00EE14BF" w:rsidP="00EE14BF">
            <w:pPr>
              <w:rPr>
                <w:rFonts w:ascii="Arial" w:hAnsi="Arial" w:cs="Arial"/>
                <w:b/>
              </w:rPr>
            </w:pPr>
          </w:p>
          <w:p w:rsidR="00EE14BF" w:rsidRDefault="00EE14BF" w:rsidP="00EE14BF">
            <w:pPr>
              <w:rPr>
                <w:rFonts w:ascii="Arial" w:hAnsi="Arial" w:cs="Arial"/>
                <w:b/>
              </w:rPr>
            </w:pPr>
            <w:r>
              <w:rPr>
                <w:rFonts w:ascii="Arial" w:hAnsi="Arial" w:cs="Arial"/>
                <w:b/>
              </w:rPr>
              <w:t>Relevant past medical history:</w:t>
            </w:r>
          </w:p>
          <w:p w:rsidR="00012B91" w:rsidRDefault="00012B91" w:rsidP="00EE14BF">
            <w:pPr>
              <w:rPr>
                <w:rFonts w:ascii="Arial" w:hAnsi="Arial" w:cs="Arial"/>
                <w:b/>
              </w:rPr>
            </w:pPr>
          </w:p>
          <w:p w:rsidR="00EE14BF" w:rsidRDefault="00EE14BF" w:rsidP="00EE14BF">
            <w:pPr>
              <w:rPr>
                <w:rFonts w:ascii="Arial" w:hAnsi="Arial" w:cs="Arial"/>
                <w:b/>
              </w:rPr>
            </w:pPr>
          </w:p>
          <w:p w:rsidR="00EE14BF" w:rsidRPr="00A41272" w:rsidRDefault="00EE14BF" w:rsidP="00EE14BF">
            <w:pPr>
              <w:rPr>
                <w:rFonts w:ascii="Arial" w:hAnsi="Arial" w:cs="Arial"/>
                <w:b/>
              </w:rPr>
            </w:pPr>
          </w:p>
        </w:tc>
      </w:tr>
      <w:tr w:rsidR="00EE14BF" w:rsidTr="00EE14BF">
        <w:trPr>
          <w:trHeight w:val="592"/>
        </w:trPr>
        <w:tc>
          <w:tcPr>
            <w:tcW w:w="5353" w:type="dxa"/>
          </w:tcPr>
          <w:p w:rsidR="00EE14BF" w:rsidRDefault="00EE14BF" w:rsidP="00EE14BF">
            <w:pPr>
              <w:rPr>
                <w:rFonts w:ascii="Arial" w:hAnsi="Arial" w:cs="Arial"/>
                <w:b/>
              </w:rPr>
            </w:pPr>
          </w:p>
          <w:p w:rsidR="00EE14BF" w:rsidRDefault="00EE14BF" w:rsidP="00EE14BF">
            <w:pPr>
              <w:rPr>
                <w:rFonts w:ascii="Arial" w:hAnsi="Arial" w:cs="Arial"/>
                <w:b/>
              </w:rPr>
            </w:pPr>
            <w:r w:rsidRPr="00EE14BF">
              <w:rPr>
                <w:rFonts w:ascii="Arial" w:hAnsi="Arial" w:cs="Arial"/>
                <w:b/>
              </w:rPr>
              <w:t>Key Worker</w:t>
            </w:r>
            <w:r>
              <w:rPr>
                <w:rFonts w:ascii="Arial" w:hAnsi="Arial" w:cs="Arial"/>
                <w:b/>
              </w:rPr>
              <w:t>:</w:t>
            </w:r>
            <w:r w:rsidRPr="00EE14BF">
              <w:rPr>
                <w:rFonts w:ascii="Arial" w:hAnsi="Arial" w:cs="Arial"/>
                <w:b/>
              </w:rPr>
              <w:t xml:space="preserve"> </w:t>
            </w:r>
          </w:p>
          <w:p w:rsidR="00EE14BF" w:rsidRDefault="00EE14BF" w:rsidP="00EE14BF">
            <w:pPr>
              <w:rPr>
                <w:rFonts w:ascii="Arial" w:hAnsi="Arial" w:cs="Arial"/>
                <w:b/>
              </w:rPr>
            </w:pPr>
          </w:p>
          <w:p w:rsidR="00EE14BF" w:rsidRPr="00EE14BF" w:rsidRDefault="00EE14BF" w:rsidP="00EE14BF">
            <w:pPr>
              <w:rPr>
                <w:rFonts w:ascii="Arial" w:hAnsi="Arial" w:cs="Arial"/>
                <w:bCs/>
              </w:rPr>
            </w:pPr>
            <w:r w:rsidRPr="00EE14BF">
              <w:rPr>
                <w:rFonts w:ascii="Arial" w:hAnsi="Arial" w:cs="Arial"/>
                <w:bCs/>
              </w:rPr>
              <w:t>(Please identify the name of a staff member who will act as key worker and support the resident in achieving their therapy goals).</w:t>
            </w:r>
          </w:p>
          <w:p w:rsidR="00EE14BF" w:rsidRDefault="00EE14BF" w:rsidP="00EE14BF">
            <w:pPr>
              <w:spacing w:after="160"/>
              <w:rPr>
                <w:rFonts w:ascii="Arial" w:hAnsi="Arial" w:cs="Arial"/>
              </w:rPr>
            </w:pPr>
          </w:p>
        </w:tc>
        <w:tc>
          <w:tcPr>
            <w:tcW w:w="5608" w:type="dxa"/>
          </w:tcPr>
          <w:p w:rsidR="00EE14BF" w:rsidRDefault="00EE14BF">
            <w:pPr>
              <w:rPr>
                <w:rFonts w:ascii="Arial" w:hAnsi="Arial" w:cs="Arial"/>
                <w:b/>
              </w:rPr>
            </w:pPr>
          </w:p>
        </w:tc>
      </w:tr>
      <w:tr w:rsidR="00EE14BF" w:rsidTr="00EE14BF">
        <w:trPr>
          <w:trHeight w:val="592"/>
        </w:trPr>
        <w:tc>
          <w:tcPr>
            <w:tcW w:w="5353" w:type="dxa"/>
            <w:vAlign w:val="center"/>
          </w:tcPr>
          <w:p w:rsidR="00EE14BF" w:rsidRDefault="00EE14BF" w:rsidP="00EE14BF">
            <w:pPr>
              <w:spacing w:after="160"/>
              <w:rPr>
                <w:rFonts w:ascii="Arial" w:hAnsi="Arial" w:cs="Arial"/>
              </w:rPr>
            </w:pPr>
          </w:p>
          <w:p w:rsidR="00EE14BF" w:rsidRPr="005E508A" w:rsidRDefault="00EE14BF" w:rsidP="00EE14BF">
            <w:pPr>
              <w:pStyle w:val="ListParagraph"/>
              <w:numPr>
                <w:ilvl w:val="0"/>
                <w:numId w:val="4"/>
              </w:numPr>
              <w:spacing w:after="160"/>
              <w:rPr>
                <w:rFonts w:ascii="Arial" w:hAnsi="Arial" w:cs="Arial"/>
                <w:b/>
              </w:rPr>
            </w:pPr>
            <w:r w:rsidRPr="00EE14BF">
              <w:rPr>
                <w:rFonts w:ascii="Arial" w:hAnsi="Arial" w:cs="Arial"/>
              </w:rPr>
              <w:t xml:space="preserve">Has your resident been seen within the last 6 months for the same condition, and there have been no acute changes? </w:t>
            </w:r>
          </w:p>
        </w:tc>
        <w:tc>
          <w:tcPr>
            <w:tcW w:w="5608" w:type="dxa"/>
          </w:tcPr>
          <w:p w:rsidR="00EE14BF" w:rsidRDefault="00EE14BF">
            <w:pPr>
              <w:rPr>
                <w:rFonts w:ascii="Arial" w:hAnsi="Arial" w:cs="Arial"/>
                <w:b/>
              </w:rPr>
            </w:pPr>
          </w:p>
          <w:p w:rsidR="00EE14BF" w:rsidRDefault="00EE14BF">
            <w:pPr>
              <w:rPr>
                <w:rFonts w:ascii="Arial" w:hAnsi="Arial" w:cs="Arial"/>
                <w:bCs/>
              </w:rPr>
            </w:pPr>
            <w:r w:rsidRPr="00EE14BF">
              <w:rPr>
                <w:rFonts w:ascii="Arial" w:hAnsi="Arial" w:cs="Arial"/>
                <w:b/>
              </w:rPr>
              <w:t>No:</w:t>
            </w:r>
            <w:r w:rsidRPr="00EE14BF">
              <w:rPr>
                <w:rFonts w:ascii="Arial" w:hAnsi="Arial" w:cs="Arial"/>
                <w:bCs/>
              </w:rPr>
              <w:t xml:space="preserve"> continue to the next question.</w:t>
            </w:r>
          </w:p>
          <w:p w:rsidR="00EE14BF" w:rsidRPr="00EE14BF" w:rsidRDefault="00EE14BF">
            <w:pPr>
              <w:rPr>
                <w:rFonts w:ascii="Arial" w:hAnsi="Arial" w:cs="Arial"/>
                <w:bCs/>
              </w:rPr>
            </w:pPr>
          </w:p>
          <w:p w:rsidR="00EE14BF" w:rsidRPr="00EE14BF" w:rsidRDefault="00AA0626" w:rsidP="00EE14BF">
            <w:pPr>
              <w:spacing w:after="160"/>
              <w:rPr>
                <w:rFonts w:ascii="Arial" w:hAnsi="Arial" w:cs="Arial"/>
                <w:bCs/>
              </w:rPr>
            </w:pPr>
            <w:r>
              <w:rPr>
                <w:rFonts w:ascii="Arial" w:hAnsi="Arial" w:cs="Arial"/>
                <w:b/>
              </w:rPr>
              <w:t xml:space="preserve">If </w:t>
            </w:r>
            <w:r w:rsidR="00EE14BF" w:rsidRPr="00EE14BF">
              <w:rPr>
                <w:rFonts w:ascii="Arial" w:hAnsi="Arial" w:cs="Arial"/>
                <w:b/>
              </w:rPr>
              <w:t>Yes:</w:t>
            </w:r>
            <w:r w:rsidR="00EE14BF" w:rsidRPr="00EE14BF">
              <w:rPr>
                <w:rFonts w:ascii="Arial" w:hAnsi="Arial" w:cs="Arial"/>
                <w:bCs/>
              </w:rPr>
              <w:t xml:space="preserve"> </w:t>
            </w:r>
            <w:r w:rsidR="00EE14BF" w:rsidRPr="00BD4699">
              <w:rPr>
                <w:rFonts w:ascii="Arial" w:hAnsi="Arial" w:cs="Arial"/>
                <w:b/>
                <w:bCs/>
                <w:i/>
              </w:rPr>
              <w:t>a new referral to therapy is not appropriate</w:t>
            </w:r>
            <w:r w:rsidR="00EE14BF" w:rsidRPr="00AA0626">
              <w:rPr>
                <w:rFonts w:ascii="Arial" w:hAnsi="Arial" w:cs="Arial"/>
                <w:bCs/>
                <w:i/>
              </w:rPr>
              <w:t>. Please refer to self-management strategies of previous assessment</w:t>
            </w:r>
            <w:r w:rsidR="00EE14BF" w:rsidRPr="00EE14BF">
              <w:rPr>
                <w:rFonts w:ascii="Arial" w:hAnsi="Arial" w:cs="Arial"/>
                <w:bCs/>
              </w:rPr>
              <w:t xml:space="preserve">. </w:t>
            </w:r>
          </w:p>
          <w:p w:rsidR="00EE14BF" w:rsidRDefault="00EE14BF">
            <w:pPr>
              <w:rPr>
                <w:rFonts w:ascii="Arial" w:hAnsi="Arial" w:cs="Arial"/>
                <w:b/>
              </w:rPr>
            </w:pPr>
          </w:p>
        </w:tc>
      </w:tr>
      <w:tr w:rsidR="003F18CD" w:rsidTr="00EE14BF">
        <w:trPr>
          <w:trHeight w:val="592"/>
        </w:trPr>
        <w:tc>
          <w:tcPr>
            <w:tcW w:w="5353" w:type="dxa"/>
          </w:tcPr>
          <w:p w:rsidR="00EE14BF" w:rsidRDefault="00EE14BF" w:rsidP="00EE14BF">
            <w:pPr>
              <w:spacing w:after="160"/>
              <w:rPr>
                <w:rFonts w:ascii="Arial" w:hAnsi="Arial" w:cs="Arial"/>
              </w:rPr>
            </w:pPr>
          </w:p>
          <w:p w:rsidR="003F18CD" w:rsidRPr="00EE14BF" w:rsidRDefault="00EE14BF" w:rsidP="00EE14BF">
            <w:pPr>
              <w:pStyle w:val="ListParagraph"/>
              <w:numPr>
                <w:ilvl w:val="0"/>
                <w:numId w:val="4"/>
              </w:numPr>
              <w:spacing w:after="160"/>
              <w:rPr>
                <w:rFonts w:ascii="Arial" w:hAnsi="Arial" w:cs="Arial"/>
                <w:b/>
              </w:rPr>
            </w:pPr>
            <w:r w:rsidRPr="00EE14BF">
              <w:rPr>
                <w:rFonts w:ascii="Arial" w:hAnsi="Arial" w:cs="Arial"/>
              </w:rPr>
              <w:t xml:space="preserve">Is your resident able to follow instructions / actively participate in therapy sessions? </w:t>
            </w:r>
          </w:p>
        </w:tc>
        <w:tc>
          <w:tcPr>
            <w:tcW w:w="5608" w:type="dxa"/>
          </w:tcPr>
          <w:p w:rsidR="00EE14BF" w:rsidRDefault="00EE14BF">
            <w:pPr>
              <w:rPr>
                <w:rFonts w:ascii="Arial" w:hAnsi="Arial" w:cs="Arial"/>
                <w:b/>
              </w:rPr>
            </w:pPr>
          </w:p>
          <w:p w:rsidR="003F18CD" w:rsidRPr="00EE14BF" w:rsidRDefault="00EE14BF">
            <w:pPr>
              <w:rPr>
                <w:rFonts w:ascii="Arial" w:hAnsi="Arial" w:cs="Arial"/>
              </w:rPr>
            </w:pPr>
            <w:r w:rsidRPr="00EE14BF">
              <w:rPr>
                <w:rFonts w:ascii="Arial" w:hAnsi="Arial" w:cs="Arial"/>
                <w:b/>
              </w:rPr>
              <w:t xml:space="preserve">Yes: </w:t>
            </w:r>
            <w:r w:rsidRPr="00EE14BF">
              <w:rPr>
                <w:rFonts w:ascii="Arial" w:hAnsi="Arial" w:cs="Arial"/>
              </w:rPr>
              <w:t>continue to the next question.</w:t>
            </w:r>
          </w:p>
          <w:p w:rsidR="00EE14BF" w:rsidRDefault="00EE14BF"/>
          <w:p w:rsidR="00EE14BF" w:rsidRDefault="00EE14BF">
            <w:pPr>
              <w:rPr>
                <w:rFonts w:ascii="Arial" w:hAnsi="Arial" w:cs="Arial"/>
              </w:rPr>
            </w:pPr>
            <w:r>
              <w:rPr>
                <w:noProof/>
              </w:rPr>
              <mc:AlternateContent>
                <mc:Choice Requires="wps">
                  <w:drawing>
                    <wp:anchor distT="45720" distB="45720" distL="114300" distR="114300" simplePos="0" relativeHeight="251660288" behindDoc="0" locked="0" layoutInCell="1" allowOverlap="1" wp14:anchorId="6577A69D" wp14:editId="720222FC">
                      <wp:simplePos x="0" y="0"/>
                      <wp:positionH relativeFrom="column">
                        <wp:posOffset>47625</wp:posOffset>
                      </wp:positionH>
                      <wp:positionV relativeFrom="paragraph">
                        <wp:posOffset>469900</wp:posOffset>
                      </wp:positionV>
                      <wp:extent cx="3348990" cy="824865"/>
                      <wp:effectExtent l="8890" t="7620" r="1397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824865"/>
                              </a:xfrm>
                              <a:prstGeom prst="rect">
                                <a:avLst/>
                              </a:prstGeom>
                              <a:solidFill>
                                <a:srgbClr val="FFFFFF"/>
                              </a:solidFill>
                              <a:ln w="9525">
                                <a:solidFill>
                                  <a:srgbClr val="000000"/>
                                </a:solidFill>
                                <a:miter lim="800000"/>
                                <a:headEnd/>
                                <a:tailEnd/>
                              </a:ln>
                            </wps:spPr>
                            <wps:txbx>
                              <w:txbxContent>
                                <w:p w:rsidR="00EE14BF" w:rsidRDefault="00EE14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7A69D" id="_x0000_t202" coordsize="21600,21600" o:spt="202" path="m,l,21600r21600,l21600,xe">
                      <v:stroke joinstyle="miter"/>
                      <v:path gradientshapeok="t" o:connecttype="rect"/>
                    </v:shapetype>
                    <v:shape id="Text Box 2" o:spid="_x0000_s1026" type="#_x0000_t202" style="position:absolute;margin-left:3.75pt;margin-top:37pt;width:263.7pt;height:64.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">
                      <v:textbox>
                        <w:txbxContent>
                          <w:p w:rsidR="00EE14BF" w:rsidRDefault="00EE14BF"/>
                        </w:txbxContent>
                      </v:textbox>
                      <w10:wrap type="square"/>
                    </v:shape>
                  </w:pict>
                </mc:Fallback>
              </mc:AlternateContent>
            </w:r>
            <w:r w:rsidRPr="00EE14BF">
              <w:rPr>
                <w:rFonts w:ascii="Arial" w:hAnsi="Arial" w:cs="Arial"/>
                <w:b/>
                <w:bCs/>
              </w:rPr>
              <w:t>No:</w:t>
            </w:r>
            <w:r w:rsidRPr="00EE14BF">
              <w:rPr>
                <w:rFonts w:ascii="Arial" w:hAnsi="Arial" w:cs="Arial"/>
              </w:rPr>
              <w:t xml:space="preserve"> </w:t>
            </w:r>
            <w:r w:rsidR="00012B91">
              <w:rPr>
                <w:rFonts w:ascii="Arial" w:hAnsi="Arial" w:cs="Arial"/>
              </w:rPr>
              <w:t>p</w:t>
            </w:r>
            <w:r w:rsidRPr="00EE14BF">
              <w:rPr>
                <w:rFonts w:ascii="Arial" w:hAnsi="Arial" w:cs="Arial"/>
              </w:rPr>
              <w:t>lease give further details below to support your referral</w:t>
            </w:r>
            <w:r w:rsidR="002821EC">
              <w:rPr>
                <w:rFonts w:ascii="Arial" w:hAnsi="Arial" w:cs="Arial"/>
              </w:rPr>
              <w:t xml:space="preserve"> before proceeding to question 3. </w:t>
            </w:r>
          </w:p>
          <w:p w:rsidR="00EE14BF" w:rsidRPr="00EE14BF" w:rsidRDefault="00EE14BF">
            <w:pPr>
              <w:rPr>
                <w:rFonts w:ascii="Arial" w:hAnsi="Arial" w:cs="Arial"/>
              </w:rPr>
            </w:pPr>
          </w:p>
          <w:p w:rsidR="00EE14BF" w:rsidRPr="00776CD7" w:rsidRDefault="00EE14BF">
            <w:pPr>
              <w:rPr>
                <w:rFonts w:ascii="Arial" w:hAnsi="Arial" w:cs="Arial"/>
                <w:b/>
              </w:rPr>
            </w:pPr>
          </w:p>
        </w:tc>
      </w:tr>
      <w:tr w:rsidR="00EE14BF" w:rsidTr="00EE14BF">
        <w:trPr>
          <w:trHeight w:val="4668"/>
        </w:trPr>
        <w:tc>
          <w:tcPr>
            <w:tcW w:w="10961" w:type="dxa"/>
            <w:gridSpan w:val="2"/>
          </w:tcPr>
          <w:p w:rsidR="00EE14BF" w:rsidRDefault="00EE14BF" w:rsidP="00EE14BF">
            <w:pPr>
              <w:pStyle w:val="ListParagraph"/>
              <w:spacing w:after="160"/>
              <w:rPr>
                <w:rFonts w:ascii="Arial" w:hAnsi="Arial" w:cs="Arial"/>
              </w:rPr>
            </w:pPr>
          </w:p>
          <w:p w:rsidR="00EE14BF" w:rsidRPr="00EE14BF" w:rsidRDefault="00EE14BF" w:rsidP="00EE14BF">
            <w:pPr>
              <w:pStyle w:val="ListParagraph"/>
              <w:numPr>
                <w:ilvl w:val="0"/>
                <w:numId w:val="4"/>
              </w:numPr>
              <w:spacing w:after="160"/>
              <w:rPr>
                <w:rFonts w:ascii="Arial" w:hAnsi="Arial" w:cs="Arial"/>
              </w:rPr>
            </w:pPr>
            <w:r w:rsidRPr="00EE14BF">
              <w:rPr>
                <w:rFonts w:ascii="Arial" w:hAnsi="Arial" w:cs="Arial"/>
              </w:rPr>
              <w:t>Does the resident meet one or more of the following criteria</w:t>
            </w:r>
            <w:r>
              <w:rPr>
                <w:rFonts w:ascii="Arial" w:hAnsi="Arial" w:cs="Arial"/>
              </w:rPr>
              <w:t xml:space="preserve"> / reason for referral</w:t>
            </w:r>
            <w:r w:rsidRPr="00EE14BF">
              <w:rPr>
                <w:rFonts w:ascii="Arial" w:hAnsi="Arial" w:cs="Arial"/>
              </w:rPr>
              <w:t xml:space="preserve"> (please tick one or more boxes):</w:t>
            </w:r>
          </w:p>
          <w:p w:rsidR="00EE14BF" w:rsidRPr="005E508A" w:rsidRDefault="00EE14BF">
            <w:pPr>
              <w:rPr>
                <w:b/>
              </w:rPr>
            </w:pPr>
          </w:p>
          <w:p w:rsidR="00EE14BF" w:rsidRPr="00EE14BF" w:rsidRDefault="00EE14BF" w:rsidP="00EE14BF">
            <w:pPr>
              <w:pStyle w:val="ListParagraph"/>
              <w:numPr>
                <w:ilvl w:val="0"/>
                <w:numId w:val="5"/>
              </w:numPr>
              <w:spacing w:after="160"/>
              <w:rPr>
                <w:rFonts w:ascii="Arial" w:hAnsi="Arial" w:cs="Arial"/>
              </w:rPr>
            </w:pPr>
            <w:r w:rsidRPr="00EE14BF">
              <w:rPr>
                <w:rFonts w:ascii="Arial" w:hAnsi="Arial" w:cs="Arial"/>
              </w:rPr>
              <w:t>New mobility aid assessment.</w:t>
            </w:r>
            <w:r w:rsidR="00012B91">
              <w:rPr>
                <w:rFonts w:ascii="Arial" w:hAnsi="Arial" w:cs="Arial"/>
              </w:rPr>
              <w:t xml:space="preserve"> </w:t>
            </w:r>
          </w:p>
          <w:p w:rsidR="00EE14BF" w:rsidRPr="00EE14BF" w:rsidRDefault="00EE14BF" w:rsidP="00EE14BF">
            <w:pPr>
              <w:pStyle w:val="ListParagraph"/>
              <w:numPr>
                <w:ilvl w:val="0"/>
                <w:numId w:val="5"/>
              </w:numPr>
              <w:spacing w:after="160"/>
              <w:rPr>
                <w:rFonts w:ascii="Arial" w:hAnsi="Arial" w:cs="Arial"/>
              </w:rPr>
            </w:pPr>
            <w:r w:rsidRPr="00EE14BF">
              <w:rPr>
                <w:rFonts w:ascii="Arial" w:hAnsi="Arial" w:cs="Arial"/>
                <w:b/>
                <w:bCs/>
              </w:rPr>
              <w:t>Person-centred</w:t>
            </w:r>
            <w:r w:rsidRPr="00EE14BF">
              <w:rPr>
                <w:rFonts w:ascii="Arial" w:hAnsi="Arial" w:cs="Arial"/>
              </w:rPr>
              <w:t xml:space="preserve"> community specific goals for rehab have been identified, such as improving mobility or return to previous activities (led by the resident’s motivation and desire to achieve their specific goals). Please give further details regarding the person-centred goals for therapy: </w:t>
            </w:r>
          </w:p>
          <w:p w:rsidR="00EE14BF" w:rsidRDefault="00EE14BF" w:rsidP="00EE14BF">
            <w:pPr>
              <w:spacing w:after="160"/>
              <w:rPr>
                <w:rFonts w:ascii="Arial" w:hAnsi="Arial" w:cs="Arial"/>
              </w:rPr>
            </w:pPr>
            <w:r>
              <w:rPr>
                <w:noProof/>
              </w:rPr>
              <mc:AlternateContent>
                <mc:Choice Requires="wps">
                  <w:drawing>
                    <wp:anchor distT="45720" distB="45720" distL="114300" distR="114300" simplePos="0" relativeHeight="251657215" behindDoc="0" locked="0" layoutInCell="1" allowOverlap="1" wp14:anchorId="7D3A7D3F" wp14:editId="1B57C697">
                      <wp:simplePos x="0" y="0"/>
                      <wp:positionH relativeFrom="column">
                        <wp:posOffset>1814830</wp:posOffset>
                      </wp:positionH>
                      <wp:positionV relativeFrom="paragraph">
                        <wp:posOffset>83185</wp:posOffset>
                      </wp:positionV>
                      <wp:extent cx="4850765" cy="450215"/>
                      <wp:effectExtent l="5715" t="9525" r="10795"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450215"/>
                              </a:xfrm>
                              <a:prstGeom prst="rect">
                                <a:avLst/>
                              </a:prstGeom>
                              <a:solidFill>
                                <a:srgbClr val="FFFFFF"/>
                              </a:solidFill>
                              <a:ln w="9525">
                                <a:solidFill>
                                  <a:srgbClr val="000000"/>
                                </a:solidFill>
                                <a:miter lim="800000"/>
                                <a:headEnd/>
                                <a:tailEnd/>
                              </a:ln>
                            </wps:spPr>
                            <wps:txbx>
                              <w:txbxContent>
                                <w:p w:rsidR="00EE14BF" w:rsidRDefault="00AA0626">
                                  <w:r>
                                    <w:t xml:space="preserve">Details of goals you have </w:t>
                                  </w:r>
                                  <w:proofErr w:type="gramStart"/>
                                  <w:r>
                                    <w:t>identified  :</w:t>
                                  </w:r>
                                  <w:proofErr w:type="gramEnd"/>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A7D3F" id="_x0000_s1027" type="#_x0000_t202" style="position:absolute;margin-left:142.9pt;margin-top:6.55pt;width:381.95pt;height:35.4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VzLAIAAFc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">
                      <v:textbox>
                        <w:txbxContent>
                          <w:p w:rsidR="00EE14BF" w:rsidRDefault="00AA0626">
                            <w:r>
                              <w:t xml:space="preserve">Details of goals you have </w:t>
                            </w:r>
                            <w:proofErr w:type="gramStart"/>
                            <w:r>
                              <w:t>identified  :</w:t>
                            </w:r>
                            <w:proofErr w:type="gramEnd"/>
                            <w:r>
                              <w:t>-</w:t>
                            </w:r>
                          </w:p>
                        </w:txbxContent>
                      </v:textbox>
                      <w10:wrap type="square"/>
                    </v:shape>
                  </w:pict>
                </mc:Fallback>
              </mc:AlternateContent>
            </w:r>
          </w:p>
          <w:p w:rsidR="00EE14BF" w:rsidRPr="00EE14BF" w:rsidRDefault="00EE14BF" w:rsidP="00EE14BF">
            <w:pPr>
              <w:spacing w:after="160"/>
              <w:rPr>
                <w:rFonts w:ascii="Arial" w:hAnsi="Arial" w:cs="Arial"/>
              </w:rPr>
            </w:pPr>
          </w:p>
          <w:p w:rsidR="00EE14BF" w:rsidRPr="00EE14BF" w:rsidRDefault="00EE14BF" w:rsidP="00EE14BF">
            <w:pPr>
              <w:spacing w:after="160"/>
              <w:rPr>
                <w:rFonts w:ascii="Arial" w:hAnsi="Arial" w:cs="Arial"/>
              </w:rPr>
            </w:pPr>
          </w:p>
          <w:p w:rsidR="00EE14BF" w:rsidRPr="00EE14BF" w:rsidRDefault="00EE14BF" w:rsidP="00EE14BF">
            <w:pPr>
              <w:pStyle w:val="ListParagraph"/>
              <w:numPr>
                <w:ilvl w:val="0"/>
                <w:numId w:val="5"/>
              </w:numPr>
              <w:spacing w:after="160"/>
              <w:rPr>
                <w:rFonts w:ascii="Arial" w:hAnsi="Arial" w:cs="Arial"/>
              </w:rPr>
            </w:pPr>
            <w:r w:rsidRPr="00EE14BF">
              <w:rPr>
                <w:rFonts w:ascii="Arial" w:hAnsi="Arial" w:cs="Arial"/>
              </w:rPr>
              <w:t xml:space="preserve">Equipment provision. Please refer to the </w:t>
            </w:r>
            <w:r w:rsidRPr="00EE14BF">
              <w:rPr>
                <w:rFonts w:ascii="Arial" w:hAnsi="Arial" w:cs="Arial"/>
                <w:b/>
                <w:bCs/>
              </w:rPr>
              <w:t xml:space="preserve">Warwickshire Integrated Community Equipment Service Protocol </w:t>
            </w:r>
            <w:r w:rsidR="003D38FD">
              <w:rPr>
                <w:rFonts w:ascii="Arial" w:hAnsi="Arial" w:cs="Arial"/>
              </w:rPr>
              <w:t>for responsibilities regarding provision and maintenance of equipment. All care homes should have a copy of this for guidance.</w:t>
            </w:r>
          </w:p>
          <w:p w:rsidR="00EE14BF" w:rsidRPr="00EE14BF" w:rsidRDefault="00EE14BF" w:rsidP="00EE14BF">
            <w:pPr>
              <w:pStyle w:val="ListParagraph"/>
              <w:numPr>
                <w:ilvl w:val="0"/>
                <w:numId w:val="5"/>
              </w:numPr>
              <w:spacing w:after="160"/>
              <w:rPr>
                <w:rFonts w:ascii="Arial" w:hAnsi="Arial" w:cs="Arial"/>
              </w:rPr>
            </w:pPr>
            <w:r w:rsidRPr="00EE14BF">
              <w:rPr>
                <w:rFonts w:ascii="Arial" w:hAnsi="Arial" w:cs="Arial"/>
              </w:rPr>
              <w:t xml:space="preserve">Non-complex chest physiotherapy. </w:t>
            </w:r>
          </w:p>
          <w:p w:rsidR="00EE14BF" w:rsidRPr="00AA0626" w:rsidRDefault="00EE14BF" w:rsidP="00EE14BF">
            <w:pPr>
              <w:pStyle w:val="ListParagraph"/>
              <w:numPr>
                <w:ilvl w:val="0"/>
                <w:numId w:val="5"/>
              </w:numPr>
              <w:spacing w:after="160"/>
              <w:rPr>
                <w:rFonts w:ascii="Arial" w:hAnsi="Arial" w:cs="Arial"/>
                <w:b/>
              </w:rPr>
            </w:pPr>
            <w:r w:rsidRPr="00EE14BF">
              <w:rPr>
                <w:rFonts w:ascii="Arial" w:hAnsi="Arial" w:cs="Arial"/>
              </w:rPr>
              <w:t>Postura</w:t>
            </w:r>
            <w:r w:rsidR="00DA054C">
              <w:rPr>
                <w:rFonts w:ascii="Arial" w:hAnsi="Arial" w:cs="Arial"/>
              </w:rPr>
              <w:t>l</w:t>
            </w:r>
            <w:r w:rsidRPr="00EE14BF">
              <w:rPr>
                <w:rFonts w:ascii="Arial" w:hAnsi="Arial" w:cs="Arial"/>
              </w:rPr>
              <w:t xml:space="preserve"> advice</w:t>
            </w:r>
            <w:r w:rsidR="00DA054C">
              <w:rPr>
                <w:rFonts w:ascii="Arial" w:hAnsi="Arial" w:cs="Arial"/>
              </w:rPr>
              <w:t xml:space="preserve"> (this does </w:t>
            </w:r>
            <w:r w:rsidR="00DA054C" w:rsidRPr="00AA0626">
              <w:rPr>
                <w:rFonts w:ascii="Arial" w:hAnsi="Arial" w:cs="Arial"/>
                <w:b/>
              </w:rPr>
              <w:t>not include provision of specialist equipment</w:t>
            </w:r>
            <w:r w:rsidR="00E00B46" w:rsidRPr="00AA0626">
              <w:rPr>
                <w:rFonts w:ascii="Arial" w:hAnsi="Arial" w:cs="Arial"/>
                <w:b/>
              </w:rPr>
              <w:t xml:space="preserve"> / seating or </w:t>
            </w:r>
            <w:r w:rsidR="00AC1582" w:rsidRPr="00AA0626">
              <w:rPr>
                <w:rFonts w:ascii="Arial" w:hAnsi="Arial" w:cs="Arial"/>
                <w:b/>
              </w:rPr>
              <w:t xml:space="preserve">orthotics / braces / splints / </w:t>
            </w:r>
            <w:r w:rsidR="004B2B65" w:rsidRPr="00AA0626">
              <w:rPr>
                <w:rFonts w:ascii="Arial" w:hAnsi="Arial" w:cs="Arial"/>
                <w:b/>
              </w:rPr>
              <w:t xml:space="preserve">arm </w:t>
            </w:r>
            <w:r w:rsidR="00AC1582" w:rsidRPr="00AA0626">
              <w:rPr>
                <w:rFonts w:ascii="Arial" w:hAnsi="Arial" w:cs="Arial"/>
                <w:b/>
              </w:rPr>
              <w:t>slings</w:t>
            </w:r>
            <w:r w:rsidR="00DA054C" w:rsidRPr="00AA0626">
              <w:rPr>
                <w:rFonts w:ascii="Arial" w:hAnsi="Arial" w:cs="Arial"/>
                <w:b/>
              </w:rPr>
              <w:t xml:space="preserve">). </w:t>
            </w:r>
          </w:p>
          <w:p w:rsidR="00012B91" w:rsidRDefault="00012B91" w:rsidP="00012B91">
            <w:pPr>
              <w:spacing w:after="160"/>
              <w:rPr>
                <w:rFonts w:ascii="Arial" w:hAnsi="Arial" w:cs="Arial"/>
              </w:rPr>
            </w:pPr>
          </w:p>
          <w:p w:rsidR="00012B91" w:rsidRDefault="00012B91" w:rsidP="00012B91">
            <w:pPr>
              <w:spacing w:after="160"/>
              <w:rPr>
                <w:rFonts w:ascii="Arial" w:hAnsi="Arial" w:cs="Arial"/>
              </w:rPr>
            </w:pPr>
            <w:r w:rsidRPr="00012B91">
              <w:rPr>
                <w:rFonts w:ascii="Arial" w:hAnsi="Arial" w:cs="Arial"/>
                <w:noProof/>
              </w:rPr>
              <mc:AlternateContent>
                <mc:Choice Requires="wps">
                  <w:drawing>
                    <wp:anchor distT="45720" distB="45720" distL="114300" distR="114300" simplePos="0" relativeHeight="251663872" behindDoc="0" locked="0" layoutInCell="1" allowOverlap="1" wp14:anchorId="6909E2B5" wp14:editId="5D5893E5">
                      <wp:simplePos x="0" y="0"/>
                      <wp:positionH relativeFrom="column">
                        <wp:posOffset>213360</wp:posOffset>
                      </wp:positionH>
                      <wp:positionV relativeFrom="paragraph">
                        <wp:posOffset>375285</wp:posOffset>
                      </wp:positionV>
                      <wp:extent cx="6381750" cy="5397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39750"/>
                              </a:xfrm>
                              <a:prstGeom prst="rect">
                                <a:avLst/>
                              </a:prstGeom>
                              <a:solidFill>
                                <a:srgbClr val="FFFFFF"/>
                              </a:solidFill>
                              <a:ln w="9525">
                                <a:solidFill>
                                  <a:srgbClr val="000000"/>
                                </a:solidFill>
                                <a:miter lim="800000"/>
                                <a:headEnd/>
                                <a:tailEnd/>
                              </a:ln>
                            </wps:spPr>
                            <wps:txbx>
                              <w:txbxContent>
                                <w:p w:rsidR="00012B91" w:rsidRDefault="00AA0626">
                                  <w:r>
                                    <w:t xml:space="preserve">Further detail of problem to be addressed – pain, prev mobility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9E2B5" id="_x0000_s1028" type="#_x0000_t202" style="position:absolute;margin-left:16.8pt;margin-top:29.55pt;width:502.5pt;height:4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FjJgIAAE0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">
                      <v:textbox>
                        <w:txbxContent>
                          <w:p w:rsidR="00012B91" w:rsidRDefault="00AA0626">
                            <w:r>
                              <w:t xml:space="preserve">Further detail of problem to be addressed – pain, prev mobility etc.:- </w:t>
                            </w:r>
                          </w:p>
                        </w:txbxContent>
                      </v:textbox>
                      <w10:wrap type="square"/>
                    </v:shape>
                  </w:pict>
                </mc:Fallback>
              </mc:AlternateContent>
            </w:r>
            <w:r>
              <w:rPr>
                <w:rFonts w:ascii="Arial" w:hAnsi="Arial" w:cs="Arial"/>
              </w:rPr>
              <w:t>Additional information to support your referral e.g., mobility aid / equipment requested:</w:t>
            </w:r>
          </w:p>
          <w:p w:rsidR="00012B91" w:rsidRDefault="00CF51BB" w:rsidP="00012B91">
            <w:pPr>
              <w:spacing w:after="160"/>
              <w:rPr>
                <w:rFonts w:ascii="Arial" w:hAnsi="Arial" w:cs="Arial"/>
              </w:rPr>
            </w:pPr>
            <w:r>
              <w:rPr>
                <w:rFonts w:ascii="Arial" w:hAnsi="Arial" w:cs="Arial"/>
              </w:rPr>
              <w:t xml:space="preserve">Please consider – HOW WILL THIS PATIENT BENEFIT FROM </w:t>
            </w:r>
            <w:proofErr w:type="gramStart"/>
            <w:r>
              <w:rPr>
                <w:rFonts w:ascii="Arial" w:hAnsi="Arial" w:cs="Arial"/>
              </w:rPr>
              <w:t>PHYSIO ?</w:t>
            </w:r>
            <w:proofErr w:type="gramEnd"/>
            <w:r>
              <w:rPr>
                <w:rFonts w:ascii="Arial" w:hAnsi="Arial" w:cs="Arial"/>
              </w:rPr>
              <w:t xml:space="preserve"> </w:t>
            </w:r>
          </w:p>
          <w:p w:rsidR="00BD4699" w:rsidRDefault="00BD4699" w:rsidP="00BD4699">
            <w:pPr>
              <w:rPr>
                <w:rFonts w:ascii="Aptos" w:hAnsi="Aptos"/>
                <w:color w:val="000000"/>
              </w:rPr>
            </w:pPr>
            <w:r>
              <w:rPr>
                <w:rFonts w:ascii="Aptos" w:hAnsi="Aptos"/>
                <w:color w:val="000000"/>
                <w:u w:val="single"/>
              </w:rPr>
              <w:t xml:space="preserve">Please note that if this form is not completed in full, the referral will be rejected. </w:t>
            </w:r>
          </w:p>
          <w:p w:rsidR="00BD4699" w:rsidRPr="00012B91" w:rsidRDefault="00BD4699" w:rsidP="00012B91">
            <w:pPr>
              <w:spacing w:after="160"/>
              <w:rPr>
                <w:rFonts w:ascii="Arial" w:hAnsi="Arial" w:cs="Arial"/>
              </w:rPr>
            </w:pPr>
            <w:r>
              <w:rPr>
                <w:rFonts w:ascii="Arial" w:hAnsi="Arial" w:cs="Arial"/>
              </w:rPr>
              <w:t xml:space="preserve"> </w:t>
            </w:r>
          </w:p>
        </w:tc>
      </w:tr>
    </w:tbl>
    <w:p w:rsidR="00A41272" w:rsidRPr="00C5281A" w:rsidRDefault="00A41272" w:rsidP="00A41272">
      <w:pPr>
        <w:rPr>
          <w:rFonts w:ascii="Arial" w:hAnsi="Arial" w:cs="Arial"/>
          <w:b/>
        </w:rPr>
      </w:pPr>
    </w:p>
    <w:p w:rsidR="00A41272" w:rsidRDefault="00A41272" w:rsidP="00DD1F1B">
      <w:pPr>
        <w:rPr>
          <w:rFonts w:ascii="Arial" w:hAnsi="Arial" w:cs="Arial"/>
          <w:sz w:val="18"/>
          <w:szCs w:val="18"/>
        </w:rPr>
      </w:pPr>
    </w:p>
    <w:p w:rsidR="00A41272" w:rsidRPr="00EE14BF" w:rsidRDefault="00EE14BF" w:rsidP="00DD1F1B">
      <w:pPr>
        <w:rPr>
          <w:rFonts w:ascii="Arial" w:hAnsi="Arial" w:cs="Arial"/>
          <w:sz w:val="22"/>
          <w:szCs w:val="22"/>
        </w:rPr>
      </w:pPr>
      <w:r w:rsidRPr="00EE14BF">
        <w:rPr>
          <w:rFonts w:ascii="Arial" w:hAnsi="Arial" w:cs="Arial"/>
          <w:sz w:val="22"/>
          <w:szCs w:val="22"/>
        </w:rPr>
        <w:t xml:space="preserve">Please </w:t>
      </w:r>
      <w:r>
        <w:rPr>
          <w:rFonts w:ascii="Arial" w:hAnsi="Arial" w:cs="Arial"/>
          <w:sz w:val="22"/>
          <w:szCs w:val="22"/>
        </w:rPr>
        <w:t>email</w:t>
      </w:r>
      <w:r w:rsidRPr="00EE14BF">
        <w:rPr>
          <w:rFonts w:ascii="Arial" w:hAnsi="Arial" w:cs="Arial"/>
          <w:sz w:val="22"/>
          <w:szCs w:val="22"/>
        </w:rPr>
        <w:t xml:space="preserve"> this document to</w:t>
      </w:r>
      <w:r w:rsidR="003B1FAE">
        <w:rPr>
          <w:rFonts w:ascii="Arial" w:hAnsi="Arial" w:cs="Arial"/>
          <w:sz w:val="22"/>
          <w:szCs w:val="22"/>
        </w:rPr>
        <w:t xml:space="preserve"> </w:t>
      </w:r>
      <w:hyperlink r:id="rId12" w:history="1">
        <w:r w:rsidR="003B1FAE" w:rsidRPr="00500750">
          <w:rPr>
            <w:rStyle w:val="Hyperlink"/>
            <w:rFonts w:ascii="Arial" w:hAnsi="Arial" w:cs="Arial"/>
            <w:sz w:val="22"/>
            <w:szCs w:val="22"/>
          </w:rPr>
          <w:t>ispa@swft.nhs.uk</w:t>
        </w:r>
      </w:hyperlink>
      <w:r w:rsidR="003B1FAE">
        <w:rPr>
          <w:rStyle w:val="Hyperlink"/>
          <w:rFonts w:ascii="Arial" w:hAnsi="Arial" w:cs="Arial"/>
          <w:sz w:val="22"/>
          <w:szCs w:val="22"/>
        </w:rPr>
        <w:t xml:space="preserve"> </w:t>
      </w:r>
    </w:p>
    <w:p w:rsidR="00A41272" w:rsidRDefault="00A41272" w:rsidP="00DD1F1B">
      <w:pPr>
        <w:rPr>
          <w:rFonts w:ascii="Arial" w:hAnsi="Arial" w:cs="Arial"/>
          <w:sz w:val="18"/>
          <w:szCs w:val="18"/>
        </w:rPr>
      </w:pPr>
    </w:p>
    <w:p w:rsidR="00A41272" w:rsidRDefault="00A41272" w:rsidP="00DD1F1B">
      <w:pPr>
        <w:rPr>
          <w:rFonts w:ascii="Arial" w:hAnsi="Arial" w:cs="Arial"/>
          <w:sz w:val="18"/>
          <w:szCs w:val="18"/>
        </w:rPr>
      </w:pPr>
    </w:p>
    <w:p w:rsidR="00DA162D" w:rsidRPr="00BA568E" w:rsidRDefault="00DA162D" w:rsidP="00DD1F1B">
      <w:pPr>
        <w:rPr>
          <w:rFonts w:ascii="Arial" w:hAnsi="Arial" w:cs="Arial"/>
          <w:sz w:val="18"/>
          <w:szCs w:val="18"/>
        </w:rPr>
      </w:pPr>
    </w:p>
    <w:sectPr w:rsidR="00DA162D" w:rsidRPr="00BA568E" w:rsidSect="00DA1B0E">
      <w:headerReference w:type="default" r:id="rId13"/>
      <w:pgSz w:w="12240" w:h="15840"/>
      <w:pgMar w:top="-252" w:right="474" w:bottom="5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9B3" w:rsidRDefault="00AA29B3">
      <w:r>
        <w:separator/>
      </w:r>
    </w:p>
  </w:endnote>
  <w:endnote w:type="continuationSeparator" w:id="0">
    <w:p w:rsidR="00AA29B3" w:rsidRDefault="00AA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9B3" w:rsidRDefault="00AA29B3">
      <w:r>
        <w:separator/>
      </w:r>
    </w:p>
  </w:footnote>
  <w:footnote w:type="continuationSeparator" w:id="0">
    <w:p w:rsidR="00AA29B3" w:rsidRDefault="00AA2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B0E" w:rsidRDefault="00DA1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15C18"/>
    <w:multiLevelType w:val="hybridMultilevel"/>
    <w:tmpl w:val="FAA41B30"/>
    <w:lvl w:ilvl="0" w:tplc="973A1B54">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3E8F2EA3"/>
    <w:multiLevelType w:val="hybridMultilevel"/>
    <w:tmpl w:val="7CDED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781181"/>
    <w:multiLevelType w:val="hybridMultilevel"/>
    <w:tmpl w:val="5CA6C0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093B82"/>
    <w:multiLevelType w:val="hybridMultilevel"/>
    <w:tmpl w:val="9B36F75C"/>
    <w:lvl w:ilvl="0" w:tplc="07C8E04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1331F2"/>
    <w:multiLevelType w:val="hybridMultilevel"/>
    <w:tmpl w:val="9B36F75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3D4898"/>
    <w:multiLevelType w:val="hybridMultilevel"/>
    <w:tmpl w:val="C206D226"/>
    <w:lvl w:ilvl="0" w:tplc="88465E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59"/>
    <w:rsid w:val="0001281B"/>
    <w:rsid w:val="00012B91"/>
    <w:rsid w:val="000130E9"/>
    <w:rsid w:val="00014B31"/>
    <w:rsid w:val="0002312D"/>
    <w:rsid w:val="00081CA7"/>
    <w:rsid w:val="00092CAB"/>
    <w:rsid w:val="000C581D"/>
    <w:rsid w:val="0015345A"/>
    <w:rsid w:val="0016238D"/>
    <w:rsid w:val="002821EC"/>
    <w:rsid w:val="00297AB9"/>
    <w:rsid w:val="002B5B59"/>
    <w:rsid w:val="002C3EA3"/>
    <w:rsid w:val="00311A8E"/>
    <w:rsid w:val="00340278"/>
    <w:rsid w:val="00382795"/>
    <w:rsid w:val="00397A22"/>
    <w:rsid w:val="003B1FAE"/>
    <w:rsid w:val="003D38FD"/>
    <w:rsid w:val="003F18CD"/>
    <w:rsid w:val="003F64E4"/>
    <w:rsid w:val="00441CA5"/>
    <w:rsid w:val="00494936"/>
    <w:rsid w:val="004B2B65"/>
    <w:rsid w:val="00534475"/>
    <w:rsid w:val="00536EE5"/>
    <w:rsid w:val="005445E4"/>
    <w:rsid w:val="005B1FFE"/>
    <w:rsid w:val="005E35C6"/>
    <w:rsid w:val="005E508A"/>
    <w:rsid w:val="006304C7"/>
    <w:rsid w:val="00654FAF"/>
    <w:rsid w:val="00683116"/>
    <w:rsid w:val="00694945"/>
    <w:rsid w:val="006A3346"/>
    <w:rsid w:val="006E5CFF"/>
    <w:rsid w:val="006E65EC"/>
    <w:rsid w:val="00704A96"/>
    <w:rsid w:val="00743659"/>
    <w:rsid w:val="00776CD7"/>
    <w:rsid w:val="007A0CB8"/>
    <w:rsid w:val="007C0D52"/>
    <w:rsid w:val="00880867"/>
    <w:rsid w:val="00881195"/>
    <w:rsid w:val="008A77FD"/>
    <w:rsid w:val="008B24DD"/>
    <w:rsid w:val="008C0F04"/>
    <w:rsid w:val="00904C1E"/>
    <w:rsid w:val="009642B1"/>
    <w:rsid w:val="009854C0"/>
    <w:rsid w:val="009B3791"/>
    <w:rsid w:val="00A41272"/>
    <w:rsid w:val="00A525FA"/>
    <w:rsid w:val="00A659D1"/>
    <w:rsid w:val="00AA0626"/>
    <w:rsid w:val="00AA29B3"/>
    <w:rsid w:val="00AC12F4"/>
    <w:rsid w:val="00AC1582"/>
    <w:rsid w:val="00B14047"/>
    <w:rsid w:val="00B238E6"/>
    <w:rsid w:val="00B37030"/>
    <w:rsid w:val="00B43A5F"/>
    <w:rsid w:val="00B87627"/>
    <w:rsid w:val="00BA568E"/>
    <w:rsid w:val="00BD4699"/>
    <w:rsid w:val="00C1286A"/>
    <w:rsid w:val="00C31AA0"/>
    <w:rsid w:val="00C350ED"/>
    <w:rsid w:val="00CC76B8"/>
    <w:rsid w:val="00CF51BB"/>
    <w:rsid w:val="00DA054C"/>
    <w:rsid w:val="00DA162D"/>
    <w:rsid w:val="00DA1B0E"/>
    <w:rsid w:val="00DB67B2"/>
    <w:rsid w:val="00DD1F1B"/>
    <w:rsid w:val="00E00B46"/>
    <w:rsid w:val="00E62EC4"/>
    <w:rsid w:val="00EE14BF"/>
    <w:rsid w:val="00EE1E9F"/>
    <w:rsid w:val="00F074ED"/>
    <w:rsid w:val="00F30960"/>
    <w:rsid w:val="00F50C69"/>
    <w:rsid w:val="00FB6A5C"/>
    <w:rsid w:val="00FF1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1D1FB"/>
  <w15:docId w15:val="{F61EA83E-FEAE-4116-B136-42780662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8CD"/>
  </w:style>
  <w:style w:type="paragraph" w:styleId="Heading1">
    <w:name w:val="heading 1"/>
    <w:basedOn w:val="Normal"/>
    <w:next w:val="Normal"/>
    <w:qFormat/>
    <w:rsid w:val="003F18CD"/>
    <w:pPr>
      <w:keepNext/>
      <w:jc w:val="center"/>
      <w:outlineLvl w:val="0"/>
    </w:pPr>
    <w:rPr>
      <w:rFonts w:ascii="Tahoma" w:hAnsi="Tahoma"/>
      <w:b/>
      <w:u w:val="single"/>
    </w:rPr>
  </w:style>
  <w:style w:type="paragraph" w:styleId="Heading2">
    <w:name w:val="heading 2"/>
    <w:basedOn w:val="Normal"/>
    <w:next w:val="Normal"/>
    <w:link w:val="Heading2Char"/>
    <w:qFormat/>
    <w:rsid w:val="00880867"/>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9642B1"/>
    <w:pPr>
      <w:keepNext/>
      <w:spacing w:before="240" w:after="60"/>
      <w:outlineLvl w:val="3"/>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18CD"/>
    <w:pPr>
      <w:jc w:val="center"/>
    </w:pPr>
    <w:rPr>
      <w:rFonts w:ascii="Tahoma" w:hAnsi="Tahoma"/>
      <w:b/>
      <w:u w:val="single"/>
    </w:rPr>
  </w:style>
  <w:style w:type="table" w:styleId="TableGrid">
    <w:name w:val="Table Grid"/>
    <w:basedOn w:val="TableNormal"/>
    <w:rsid w:val="003F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18CD"/>
    <w:pPr>
      <w:tabs>
        <w:tab w:val="center" w:pos="4153"/>
        <w:tab w:val="right" w:pos="8306"/>
      </w:tabs>
    </w:pPr>
  </w:style>
  <w:style w:type="paragraph" w:styleId="Footer">
    <w:name w:val="footer"/>
    <w:basedOn w:val="Normal"/>
    <w:rsid w:val="00881195"/>
    <w:pPr>
      <w:tabs>
        <w:tab w:val="center" w:pos="4320"/>
        <w:tab w:val="right" w:pos="8640"/>
      </w:tabs>
    </w:pPr>
  </w:style>
  <w:style w:type="paragraph" w:styleId="BalloonText">
    <w:name w:val="Balloon Text"/>
    <w:basedOn w:val="Normal"/>
    <w:semiHidden/>
    <w:rsid w:val="00881195"/>
    <w:rPr>
      <w:rFonts w:ascii="Tahoma" w:hAnsi="Tahoma" w:cs="Tahoma"/>
      <w:sz w:val="16"/>
      <w:szCs w:val="16"/>
    </w:rPr>
  </w:style>
  <w:style w:type="character" w:customStyle="1" w:styleId="Heading2Char">
    <w:name w:val="Heading 2 Char"/>
    <w:basedOn w:val="DefaultParagraphFont"/>
    <w:link w:val="Heading2"/>
    <w:rsid w:val="00880867"/>
    <w:rPr>
      <w:rFonts w:ascii="Arial" w:hAnsi="Arial" w:cs="Arial"/>
      <w:b/>
      <w:bCs/>
      <w:i/>
      <w:iCs/>
      <w:sz w:val="28"/>
      <w:szCs w:val="28"/>
    </w:rPr>
  </w:style>
  <w:style w:type="character" w:customStyle="1" w:styleId="Heading4Char">
    <w:name w:val="Heading 4 Char"/>
    <w:basedOn w:val="DefaultParagraphFont"/>
    <w:link w:val="Heading4"/>
    <w:rsid w:val="009642B1"/>
    <w:rPr>
      <w:b/>
      <w:bCs/>
      <w:sz w:val="28"/>
      <w:szCs w:val="28"/>
      <w:lang w:val="en-US" w:eastAsia="en-US"/>
    </w:rPr>
  </w:style>
  <w:style w:type="character" w:customStyle="1" w:styleId="ui-provider">
    <w:name w:val="ui-provider"/>
    <w:basedOn w:val="DefaultParagraphFont"/>
    <w:rsid w:val="00EE14BF"/>
  </w:style>
  <w:style w:type="paragraph" w:styleId="ListParagraph">
    <w:name w:val="List Paragraph"/>
    <w:basedOn w:val="Normal"/>
    <w:uiPriority w:val="34"/>
    <w:qFormat/>
    <w:rsid w:val="00EE14BF"/>
    <w:pPr>
      <w:ind w:left="720"/>
      <w:contextualSpacing/>
    </w:pPr>
  </w:style>
  <w:style w:type="character" w:styleId="Hyperlink">
    <w:name w:val="Hyperlink"/>
    <w:basedOn w:val="DefaultParagraphFont"/>
    <w:uiPriority w:val="99"/>
    <w:unhideWhenUsed/>
    <w:rsid w:val="00EE14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pa@swft.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436B858876A49A42330834C7F879C" ma:contentTypeVersion="0" ma:contentTypeDescription="Create a new document." ma:contentTypeScope="" ma:versionID="eb47fe890fec822d9cdbad6c2aebd8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45C1-ADDC-4824-894D-1AFF686C8B63}">
  <ds:schemaRefs>
    <ds:schemaRef ds:uri="http://schemas.microsoft.com/sharepoint/v3/contenttype/forms"/>
  </ds:schemaRefs>
</ds:datastoreItem>
</file>

<file path=customXml/itemProps2.xml><?xml version="1.0" encoding="utf-8"?>
<ds:datastoreItem xmlns:ds="http://schemas.openxmlformats.org/officeDocument/2006/customXml" ds:itemID="{81D3B410-5C82-40F5-B2D2-5B9F950C327B}">
  <ds:schemaRefs>
    <ds:schemaRef ds:uri="http://schemas.microsoft.com/office/2006/metadata/properties"/>
  </ds:schemaRefs>
</ds:datastoreItem>
</file>

<file path=customXml/itemProps3.xml><?xml version="1.0" encoding="utf-8"?>
<ds:datastoreItem xmlns:ds="http://schemas.openxmlformats.org/officeDocument/2006/customXml" ds:itemID="{0DE9AE50-D58A-4092-97F3-4C2A88950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349597-C044-4E37-9164-5E394345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swhendm</dc:creator>
  <cp:keywords/>
  <dc:description/>
  <cp:lastModifiedBy>Farnworth Julia (RJC) Clinical Triage Therapist South Warks UFT</cp:lastModifiedBy>
  <cp:revision>3</cp:revision>
  <cp:lastPrinted>2014-01-15T08:40:00Z</cp:lastPrinted>
  <dcterms:created xsi:type="dcterms:W3CDTF">2025-03-20T10:11:00Z</dcterms:created>
  <dcterms:modified xsi:type="dcterms:W3CDTF">2025-03-20T10:12:00Z</dcterms:modified>
</cp:coreProperties>
</file>