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ABF8C" w14:textId="71E05B83" w:rsidR="004F5C95" w:rsidRDefault="004F5C95" w:rsidP="004F5C95">
      <w:pPr>
        <w:pStyle w:val="Title"/>
        <w:rPr>
          <w:lang w:val="en-US"/>
        </w:rPr>
      </w:pPr>
      <w:r>
        <w:rPr>
          <w:lang w:val="en-US"/>
        </w:rPr>
        <w:t>Sustainability in medical ethics education</w:t>
      </w:r>
    </w:p>
    <w:p w14:paraId="087454A8" w14:textId="5A3C01EA" w:rsidR="004F5C95" w:rsidRPr="004F5C95" w:rsidRDefault="004F5C95" w:rsidP="004F5C95">
      <w:pPr>
        <w:pStyle w:val="Subtitle"/>
        <w:rPr>
          <w:lang w:val="en-US"/>
        </w:rPr>
      </w:pPr>
      <w:r>
        <w:rPr>
          <w:lang w:val="en-US"/>
        </w:rPr>
        <w:t>Briefing for the Institute of Medical Ethics Board</w:t>
      </w:r>
      <w:r w:rsidR="00CE4B70">
        <w:rPr>
          <w:lang w:val="en-US"/>
        </w:rPr>
        <w:t xml:space="preserve"> of Trustees</w:t>
      </w:r>
    </w:p>
    <w:p w14:paraId="108A2C9B" w14:textId="1C7E57BC" w:rsidR="00B22313" w:rsidRDefault="00B22313" w:rsidP="00B22313">
      <w:pPr>
        <w:pStyle w:val="Heading1"/>
        <w:rPr>
          <w:lang w:val="en-US"/>
        </w:rPr>
      </w:pPr>
      <w:r>
        <w:rPr>
          <w:lang w:val="en-US"/>
        </w:rPr>
        <w:t>About this briefing</w:t>
      </w:r>
    </w:p>
    <w:p w14:paraId="3FC6280E" w14:textId="53881B5C" w:rsidR="00B22313" w:rsidRDefault="00B22313" w:rsidP="00B22313">
      <w:r>
        <w:rPr>
          <w:lang w:val="en-US"/>
        </w:rPr>
        <w:t xml:space="preserve">Following a consultation carried out by the Sustainable Healthcare Education (SHE) Network in response to a request from the General Medical Council, a list of priority learning outcomes for sustainable healthcare has been developed. </w:t>
      </w:r>
      <w:r>
        <w:t xml:space="preserve">The aim of this briefing is to demonstrate the necessity for addressing these outcomes within medical ethics education, and to invite the Institute of Medical Ethics to participate in raising the profile of the ethics of sustainability in health and health care. </w:t>
      </w:r>
    </w:p>
    <w:p w14:paraId="5F92C437" w14:textId="278E6F44" w:rsidR="00B22313" w:rsidRPr="00B22313" w:rsidRDefault="00B22313" w:rsidP="00B22313">
      <w:pPr>
        <w:rPr>
          <w:lang w:val="en-US"/>
        </w:rPr>
      </w:pPr>
      <w:r>
        <w:t xml:space="preserve">The briefing was prepared for the IME Board of Trustees by Alistair Wardrope, Frances Mortimer, Sarah Walpole and Stefi Barna, on behalf of the SHE Network. For further information, please contact </w:t>
      </w:r>
      <w:hyperlink r:id="rId8" w:history="1">
        <w:r w:rsidRPr="00EB627F">
          <w:rPr>
            <w:rStyle w:val="Hyperlink"/>
          </w:rPr>
          <w:t>ajbwardrope1@sheffield.ac.uk</w:t>
        </w:r>
      </w:hyperlink>
      <w:r>
        <w:t xml:space="preserve"> </w:t>
      </w:r>
    </w:p>
    <w:p w14:paraId="7D18263F" w14:textId="22804383" w:rsidR="004F5C95" w:rsidRDefault="004F5C95" w:rsidP="00B502C5">
      <w:pPr>
        <w:pStyle w:val="Heading1"/>
        <w:rPr>
          <w:lang w:val="en-US"/>
        </w:rPr>
      </w:pPr>
      <w:r>
        <w:rPr>
          <w:lang w:val="en-US"/>
        </w:rPr>
        <w:t>Executive summary</w:t>
      </w:r>
    </w:p>
    <w:p w14:paraId="6576A829" w14:textId="732AA7B9" w:rsidR="0039684A" w:rsidRDefault="004F5C95" w:rsidP="004F5C95">
      <w:r>
        <w:rPr>
          <w:lang w:val="en-US"/>
        </w:rPr>
        <w:t>The global community faces major environmental challenges that impact on the health of current and future generations, especially in those areas that are most economically and geographically vulnerable.</w:t>
      </w:r>
      <w:r w:rsidRPr="004F5C95">
        <w:rPr>
          <w:lang w:val="en-US"/>
        </w:rPr>
        <w:t xml:space="preserve"> </w:t>
      </w:r>
      <w:r>
        <w:rPr>
          <w:lang w:val="en-US"/>
        </w:rPr>
        <w:t xml:space="preserve">Major higher education bodies have called on universities to ensure that </w:t>
      </w:r>
      <w:r w:rsidRPr="009E3340">
        <w:rPr>
          <w:lang w:val="en-US"/>
        </w:rPr>
        <w:t>medical</w:t>
      </w:r>
      <w:r>
        <w:rPr>
          <w:lang w:val="en-US"/>
        </w:rPr>
        <w:t xml:space="preserve"> </w:t>
      </w:r>
      <w:r w:rsidRPr="009E3340">
        <w:rPr>
          <w:lang w:val="en-US"/>
        </w:rPr>
        <w:t>graduates are sustainability</w:t>
      </w:r>
      <w:r>
        <w:rPr>
          <w:lang w:val="en-US"/>
        </w:rPr>
        <w:t xml:space="preserve">-literate, and the ethical underpinnings of sustainable practice will be vital to that literacy. </w:t>
      </w:r>
    </w:p>
    <w:p w14:paraId="61DC5E2B" w14:textId="24D521C3" w:rsidR="0039684A" w:rsidRDefault="0039684A" w:rsidP="0039684A">
      <w:r>
        <w:t>We argue that addressing sustainability</w:t>
      </w:r>
      <w:r w:rsidR="004F5C95">
        <w:t xml:space="preserve"> within medical ethics education has a threefold value. Firstly, it will enable health workers to engage with what we propose is a distinct professional responsibility to help mitigate environmental health threats such as climate change. Secondly, it provides a new frame through which to view different bioethical theories, highlighting aspects of these theories that are sometimes neglected. Thirdly, it also serves to demonstrate some limitations of these mainstream approaches in medical ethics and thus challenges some of their implicit premises, with wider ramifications for ethical medical practice.</w:t>
      </w:r>
      <w:r>
        <w:t xml:space="preserve"> We demonstrate these three points through consideration of some important topics in medical ethics as they relate to sustainability and environmen</w:t>
      </w:r>
      <w:r w:rsidR="00B22313">
        <w:t>tal health (see ‘key topics’ below).</w:t>
      </w:r>
    </w:p>
    <w:p w14:paraId="4B239A9C" w14:textId="53324B7B" w:rsidR="00B22313" w:rsidRDefault="00B22313" w:rsidP="0039684A">
      <w:r w:rsidRPr="00B22313">
        <w:t>Given this threefold value for incorporation of the ethics of sustainability into medical ethics education, we both highlight areas of the IME Core Curriculum that may serve to facilitate exploration of these issues, and topics that are not adequately addressed by the curriculum. We propose that in future revisions of the core curriculum content, these issues are explored more fully (as, for example, in the UNESCO core bioethics curriculum). In the interim, we invite the IME, medical schools, and others involved in medical ethics education to work with the SHE network on incorporating some of the topics highlighted into curriculums. Initial proposals include development of teaching resources and the organisation of a symposium or workshop for ethics researchers and medical education specialists interested in the intersection of environmental ethics and medical ethics.</w:t>
      </w:r>
    </w:p>
    <w:p w14:paraId="4B869B74" w14:textId="526BE727" w:rsidR="00B22313" w:rsidRDefault="00B22313" w:rsidP="00B22313">
      <w:pPr>
        <w:pStyle w:val="Heading2"/>
      </w:pPr>
      <w:r>
        <w:t>Sustainability in medical ethics: key topics</w:t>
      </w:r>
    </w:p>
    <w:p w14:paraId="7849C68D" w14:textId="702CB7D4" w:rsidR="0039684A" w:rsidRDefault="0039684A" w:rsidP="0039684A">
      <w:pPr>
        <w:pStyle w:val="Heading3"/>
      </w:pPr>
      <w:r>
        <w:t>Responsibility</w:t>
      </w:r>
    </w:p>
    <w:p w14:paraId="0AF73264" w14:textId="7FC1314A" w:rsidR="004F5C95" w:rsidRDefault="0039684A" w:rsidP="0039684A">
      <w:r>
        <w:t xml:space="preserve">Though the question of the normative grounds of health professionals’ responsibilities is often left unaddressed in medical ethics, under both </w:t>
      </w:r>
      <w:r w:rsidRPr="0039684A">
        <w:t>social contract</w:t>
      </w:r>
      <w:r w:rsidRPr="0039684A">
        <w:rPr>
          <w:i/>
        </w:rPr>
        <w:t xml:space="preserve"> </w:t>
      </w:r>
      <w:r>
        <w:t xml:space="preserve">and </w:t>
      </w:r>
      <w:r w:rsidRPr="0039684A">
        <w:t>social connection</w:t>
      </w:r>
      <w:r>
        <w:t xml:space="preserve"> models of responsibility, </w:t>
      </w:r>
      <w:r w:rsidRPr="0039684A">
        <w:t>health</w:t>
      </w:r>
      <w:r>
        <w:t xml:space="preserve"> workers have a distinct professional </w:t>
      </w:r>
      <w:r w:rsidRPr="0039684A">
        <w:t>responsibility</w:t>
      </w:r>
      <w:r>
        <w:t xml:space="preserve"> for the mitigation of </w:t>
      </w:r>
      <w:r>
        <w:lastRenderedPageBreak/>
        <w:t xml:space="preserve">environmental health threats. However, </w:t>
      </w:r>
      <w:r w:rsidR="00B80D25">
        <w:t>engaging with such responsibilities requires looking beyond individual responsibilities to responsibilities of the profession as a collective. Thus the issue of responsibility for environmental sustainability both highlights the under-addressed question of the normative grounds of health workers’ moral responsibilities, and questions the implicit individualism of much of mainstream medical ethics.</w:t>
      </w:r>
    </w:p>
    <w:p w14:paraId="539E6CCF" w14:textId="13FCAE59" w:rsidR="00B80D25" w:rsidRDefault="00B80D25" w:rsidP="00B80D25">
      <w:pPr>
        <w:pStyle w:val="Heading3"/>
      </w:pPr>
      <w:r>
        <w:t>Justice</w:t>
      </w:r>
    </w:p>
    <w:p w14:paraId="46DC7EE3" w14:textId="06ADEEE7" w:rsidR="00B80D25" w:rsidRDefault="00B80D25" w:rsidP="00B80D25">
      <w:r>
        <w:t>Traditionally medical ethics’ concern for justice focuses primarily on distributive justice – the fair distribution of finite healthcare resources across a population. Incorporating issues of environmental and climate justice enriches this understanding in several ways. It draws attention to the fair distribution of ecological as well as economic resources, and invites considerations of distributive justice through time (‘intergenerational justice’) as well as across a population at a point in time. By demonstrating how politically marginalised populations disproportionately suffer the harms of local and global environmental bads, it demonstrates the need for p</w:t>
      </w:r>
      <w:r w:rsidR="008C2A04">
        <w:t>rocedural</w:t>
      </w:r>
      <w:bookmarkStart w:id="0" w:name="_GoBack"/>
      <w:bookmarkEnd w:id="0"/>
      <w:r>
        <w:t xml:space="preserve"> justice in policy debates. And by highlighting the importance of equitable access to public goods for population health, it provides a point of entry into developing accounts of public health ethics that move beyond distributive justice to focus on social justice – promotion of a substantive vision of a community supportive of all individuals’ basic human ‘capabilities’ necessary to live a flourishing human life.</w:t>
      </w:r>
    </w:p>
    <w:p w14:paraId="37E7307D" w14:textId="72D16950" w:rsidR="00B80D25" w:rsidRDefault="00B80D25" w:rsidP="00D579BF">
      <w:pPr>
        <w:pStyle w:val="Heading3"/>
      </w:pPr>
      <w:r>
        <w:t>Autonomy</w:t>
      </w:r>
    </w:p>
    <w:p w14:paraId="5D6B7989" w14:textId="0FF085B6" w:rsidR="00D579BF" w:rsidRDefault="00D579BF" w:rsidP="00D579BF">
      <w:r>
        <w:t>The capabilities emphasised by some approaches to social justice are valuable in large part because they are prerequisites for agents to live a substantively autonomous life; thus attending to issues of environmental health in medical ethics can help to highlight the limitations of readings of respect for autonomy that focus on non-interference in competent decisions without considering the material, psychological, and social underpinnings of autonomous agency. By highlighting how our autonomous capacities are interdependent and our apparently-individual decisions alter the social environments of others in potentially autonomy-affecting ways, it also reaffirms the need for procedural justice in climate policy and public health alike.</w:t>
      </w:r>
    </w:p>
    <w:p w14:paraId="0A80F2D5" w14:textId="6540D0FE" w:rsidR="00D579BF" w:rsidRDefault="00D579BF" w:rsidP="00D579BF">
      <w:pPr>
        <w:pStyle w:val="Heading3"/>
      </w:pPr>
      <w:r>
        <w:t>Harm</w:t>
      </w:r>
    </w:p>
    <w:p w14:paraId="4866E953" w14:textId="77777777" w:rsidR="00D579BF" w:rsidRDefault="00D579BF" w:rsidP="00D579BF">
      <w:r>
        <w:t>Common understandings of harm are inadequate for dealing with structural injustice: they presuppose that harms and their causes are individual and spatially- and temporally-local, while the harms of climate change are global, spatially- and temporally-diffuse, arising as the cumulative consequence of many agents’ persistent patterns of activity. Climate change and related issues thus requires medical ethics to take seriously the idea of collective, as well as individual, harms. Furthermore, it highlights the important of balancing risks of harm and decision-making under uncertainty, inviting discussion of public health maxims like the precautionary principle.</w:t>
      </w:r>
    </w:p>
    <w:p w14:paraId="4CAA395D" w14:textId="77777777" w:rsidR="00D579BF" w:rsidRDefault="00D579BF" w:rsidP="00D579BF">
      <w:pPr>
        <w:pStyle w:val="Heading3"/>
      </w:pPr>
      <w:r>
        <w:t>Human rights</w:t>
      </w:r>
    </w:p>
    <w:p w14:paraId="25D1AAA5" w14:textId="77777777" w:rsidR="002A6EB3" w:rsidRDefault="00D579BF" w:rsidP="00D579BF">
      <w:r>
        <w:t xml:space="preserve">Global threats like climate change highlight that questions of human rights in medical ethics go beyond the rights of the individual patient or research participant, but must consider (if they hold the properties of universality and lexical priority as widely supposed) all potentially affected by a given clinical decision. However, they also </w:t>
      </w:r>
      <w:r w:rsidR="002A6EB3">
        <w:t>demonstrate how the formal equality of human rights can serve to exacerbate substantive inequalities, as those with greater political power are able to enforce their negative rights to non-interference in polluting activities at the expense of the positive rights of those affected by such pollution.</w:t>
      </w:r>
    </w:p>
    <w:p w14:paraId="552D5D93" w14:textId="77777777" w:rsidR="00B502C5" w:rsidRDefault="00B502C5" w:rsidP="00B502C5">
      <w:pPr>
        <w:pStyle w:val="Heading1"/>
        <w:rPr>
          <w:lang w:val="en-US"/>
        </w:rPr>
      </w:pPr>
      <w:r>
        <w:rPr>
          <w:lang w:val="en-US"/>
        </w:rPr>
        <w:lastRenderedPageBreak/>
        <w:t>Introduction</w:t>
      </w:r>
    </w:p>
    <w:p w14:paraId="486BB58E" w14:textId="65304FF5" w:rsidR="004C46F0" w:rsidRDefault="00166B3A">
      <w:pPr>
        <w:rPr>
          <w:lang w:val="en-US"/>
        </w:rPr>
      </w:pPr>
      <w:r>
        <w:rPr>
          <w:lang w:val="en-US"/>
        </w:rPr>
        <w:t xml:space="preserve">The global community faces major environmental challenges that impact on the health of current and future generations, especially in those areas that are most economically and geographically vulnerable. Climate change </w:t>
      </w:r>
      <w:r>
        <w:rPr>
          <w:color w:val="000000"/>
          <w:sz w:val="23"/>
          <w:szCs w:val="23"/>
          <w:shd w:val="clear" w:color="auto" w:fill="FFFFFF"/>
        </w:rPr>
        <w:t>has been described as “the greatest threat to global health of the 21</w:t>
      </w:r>
      <w:r w:rsidRPr="00166B3A">
        <w:rPr>
          <w:color w:val="000000"/>
          <w:sz w:val="23"/>
          <w:szCs w:val="23"/>
          <w:shd w:val="clear" w:color="auto" w:fill="FFFFFF"/>
          <w:vertAlign w:val="superscript"/>
        </w:rPr>
        <w:t>st</w:t>
      </w:r>
      <w:r>
        <w:rPr>
          <w:color w:val="000000"/>
          <w:sz w:val="23"/>
          <w:szCs w:val="23"/>
          <w:shd w:val="clear" w:color="auto" w:fill="FFFFFF"/>
        </w:rPr>
        <w:t xml:space="preserve"> century</w:t>
      </w:r>
      <w:r w:rsidR="007C4679">
        <w:rPr>
          <w:color w:val="000000"/>
          <w:sz w:val="23"/>
          <w:szCs w:val="23"/>
          <w:shd w:val="clear" w:color="auto" w:fill="FFFFFF"/>
        </w:rPr>
        <w:t>;</w:t>
      </w:r>
      <w:r>
        <w:rPr>
          <w:color w:val="000000"/>
          <w:sz w:val="23"/>
          <w:szCs w:val="23"/>
          <w:shd w:val="clear" w:color="auto" w:fill="FFFFFF"/>
        </w:rPr>
        <w:t>”</w:t>
      </w:r>
      <w:r>
        <w:rPr>
          <w:color w:val="000000"/>
          <w:sz w:val="23"/>
          <w:szCs w:val="23"/>
          <w:shd w:val="clear" w:color="auto" w:fill="FFFFFF"/>
        </w:rPr>
        <w:fldChar w:fldCharType="begin"/>
      </w:r>
      <w:r>
        <w:rPr>
          <w:color w:val="000000"/>
          <w:sz w:val="23"/>
          <w:szCs w:val="23"/>
          <w:shd w:val="clear" w:color="auto" w:fill="FFFFFF"/>
        </w:rPr>
        <w:instrText xml:space="preserve"> ADDIN ZOTERO_ITEM CSL_CITATION {"citationID":"pe2a6dgn7","properties":{"formattedCitation":"{\\rtf \\super 1\\nosupersub{}}","plainCitation":"1"},"citationItems":[{"id":11,"uris":["http://zotero.org/users/local/4r7ypwZP/items/TCIXDN2F"],"uri":["http://zotero.org/users/local/4r7ypwZP/items/TCIXDN2F"],"itemData":{"id":11,"type":"article-journal","title":"Managing the health effects of climate change","container-title":"The Lancet","page":"1693-1733","volume":"373","issue":"9676","source":"CrossRef","DOI":"10.1016/S0140-6736(09)60935-1","ISSN":"01406736","author":[{"family":"Costello","given":"Anthony"},{"family":"Abbas","given":"Mustafa"},{"family":"Allen","given":"Adriana"},{"family":"Ball","given":"Sarah"},{"family":"Bell","given":"Sarah"},{"family":"Bellamy","given":"Richard"},{"family":"Friel","given":"Sharon"},{"family":"Groce","given":"Nora"},{"family":"Johnson","given":"Anne"},{"family":"Kett","given":"Maria"},{"family":"Lee","given":"Maria"},{"family":"Levy","given":"Caren"},{"family":"Maslin","given":"Mark"},{"family":"McCoy","given":"David"},{"family":"McGuire","given":"Bill"},{"family":"Montgomery","given":"Hugh"},{"family":"Napier","given":"David"},{"family":"Pagel","given":"Christina"},{"family":"Patel","given":"Jinesh"},{"family":"de Oliveira","given":"Jose Antonio Puppim"},{"family":"Redclift","given":"Nanneke"},{"family":"Rees","given":"Hannah"},{"family":"Rogger","given":"Daniel"},{"family":"Scott","given":"Joanne"},{"family":"Stephenson","given":"Judith"},{"family":"Twigg","given":"John"},{"family":"Wolff","given":"Jonathan"},{"family":"Patterson","given":"Craig"}],"issued":{"date-parts":[["2009",5]]},"accessed":{"date-parts":[["2012",1,24]],"season":"21:01:32"}}}],"schema":"https://github.com/citation-style-language/schema/raw/master/csl-citation.json"} </w:instrText>
      </w:r>
      <w:r>
        <w:rPr>
          <w:color w:val="000000"/>
          <w:sz w:val="23"/>
          <w:szCs w:val="23"/>
          <w:shd w:val="clear" w:color="auto" w:fill="FFFFFF"/>
        </w:rPr>
        <w:fldChar w:fldCharType="separate"/>
      </w:r>
      <w:r w:rsidRPr="00166B3A">
        <w:rPr>
          <w:rFonts w:ascii="Calibri" w:hAnsi="Calibri" w:cs="Times New Roman"/>
          <w:sz w:val="23"/>
          <w:szCs w:val="24"/>
          <w:vertAlign w:val="superscript"/>
        </w:rPr>
        <w:t>1</w:t>
      </w:r>
      <w:r>
        <w:rPr>
          <w:color w:val="000000"/>
          <w:sz w:val="23"/>
          <w:szCs w:val="23"/>
          <w:shd w:val="clear" w:color="auto" w:fill="FFFFFF"/>
        </w:rPr>
        <w:fldChar w:fldCharType="end"/>
      </w:r>
      <w:r w:rsidR="007C4679">
        <w:rPr>
          <w:color w:val="000000"/>
          <w:sz w:val="23"/>
          <w:szCs w:val="23"/>
          <w:shd w:val="clear" w:color="auto" w:fill="FFFFFF"/>
        </w:rPr>
        <w:t xml:space="preserve"> this creates at least a </w:t>
      </w:r>
      <w:r w:rsidR="007C4679">
        <w:rPr>
          <w:i/>
          <w:color w:val="000000"/>
          <w:sz w:val="23"/>
          <w:szCs w:val="23"/>
          <w:shd w:val="clear" w:color="auto" w:fill="FFFFFF"/>
        </w:rPr>
        <w:t>prima facie</w:t>
      </w:r>
      <w:r w:rsidR="007C4679">
        <w:rPr>
          <w:color w:val="000000"/>
          <w:sz w:val="23"/>
          <w:szCs w:val="23"/>
          <w:shd w:val="clear" w:color="auto" w:fill="FFFFFF"/>
        </w:rPr>
        <w:t xml:space="preserve"> obligation for health workers, responsible for protecting and promoting the health of patients and public alike, to attempt to mitigate this threat. </w:t>
      </w:r>
      <w:r>
        <w:rPr>
          <w:color w:val="000000"/>
          <w:sz w:val="23"/>
          <w:szCs w:val="23"/>
          <w:shd w:val="clear" w:color="auto" w:fill="FFFFFF"/>
        </w:rPr>
        <w:t xml:space="preserve"> </w:t>
      </w:r>
      <w:r w:rsidRPr="009E3340">
        <w:rPr>
          <w:lang w:val="en-US"/>
        </w:rPr>
        <w:t>Me</w:t>
      </w:r>
      <w:r>
        <w:rPr>
          <w:lang w:val="en-US"/>
        </w:rPr>
        <w:t xml:space="preserve">dical education is central to a </w:t>
      </w:r>
      <w:r w:rsidRPr="009E3340">
        <w:rPr>
          <w:lang w:val="en-US"/>
        </w:rPr>
        <w:t>sustainable future for health</w:t>
      </w:r>
      <w:r>
        <w:rPr>
          <w:lang w:val="en-US"/>
        </w:rPr>
        <w:t>care</w:t>
      </w:r>
      <w:r w:rsidRPr="009E3340">
        <w:rPr>
          <w:lang w:val="en-US"/>
        </w:rPr>
        <w:t>, and HEFCE, the HEA</w:t>
      </w:r>
      <w:r>
        <w:rPr>
          <w:lang w:val="en-US"/>
        </w:rPr>
        <w:t>, the</w:t>
      </w:r>
      <w:r w:rsidRPr="009E3340">
        <w:rPr>
          <w:lang w:val="en-US"/>
        </w:rPr>
        <w:t xml:space="preserve"> Royal</w:t>
      </w:r>
      <w:r>
        <w:rPr>
          <w:lang w:val="en-US"/>
        </w:rPr>
        <w:t xml:space="preserve"> </w:t>
      </w:r>
      <w:r w:rsidRPr="009E3340">
        <w:rPr>
          <w:lang w:val="en-US"/>
        </w:rPr>
        <w:t>Colleges</w:t>
      </w:r>
      <w:r>
        <w:rPr>
          <w:lang w:val="en-US"/>
        </w:rPr>
        <w:t xml:space="preserve"> and the</w:t>
      </w:r>
      <w:r w:rsidRPr="009E3340">
        <w:rPr>
          <w:lang w:val="en-US"/>
        </w:rPr>
        <w:t xml:space="preserve"> NHS</w:t>
      </w:r>
      <w:r>
        <w:rPr>
          <w:lang w:val="en-US"/>
        </w:rPr>
        <w:t xml:space="preserve"> have called on universities to ensure that </w:t>
      </w:r>
      <w:r w:rsidRPr="009E3340">
        <w:rPr>
          <w:lang w:val="en-US"/>
        </w:rPr>
        <w:t>medical</w:t>
      </w:r>
      <w:r>
        <w:rPr>
          <w:lang w:val="en-US"/>
        </w:rPr>
        <w:t xml:space="preserve"> </w:t>
      </w:r>
      <w:r w:rsidRPr="009E3340">
        <w:rPr>
          <w:lang w:val="en-US"/>
        </w:rPr>
        <w:t>graduates are sustainability</w:t>
      </w:r>
      <w:r w:rsidR="0047726B">
        <w:rPr>
          <w:lang w:val="en-US"/>
        </w:rPr>
        <w:t>-literate,</w:t>
      </w:r>
      <w:r w:rsidR="007C4679">
        <w:rPr>
          <w:b/>
          <w:lang w:val="en-US"/>
        </w:rPr>
        <w:t>***refs***</w:t>
      </w:r>
      <w:r w:rsidR="007C4679">
        <w:rPr>
          <w:lang w:val="en-US"/>
        </w:rPr>
        <w:t xml:space="preserve"> </w:t>
      </w:r>
      <w:r w:rsidR="0047726B">
        <w:rPr>
          <w:lang w:val="en-US"/>
        </w:rPr>
        <w:t>and knowledge of the ethical underpinnings of norms of medical practice are essential to that practice.</w:t>
      </w:r>
      <w:r w:rsidR="0047726B">
        <w:rPr>
          <w:lang w:val="en-US"/>
        </w:rPr>
        <w:fldChar w:fldCharType="begin"/>
      </w:r>
      <w:r w:rsidR="0047726B">
        <w:rPr>
          <w:lang w:val="en-US"/>
        </w:rPr>
        <w:instrText xml:space="preserve"> ADDIN ZOTERO_ITEM CSL_CITATION {"citationID":"1merfbfi3h","properties":{"formattedCitation":"{\\rtf \\super 2\\nosupersub{}}","plainCitation":"2"},"citationItems":[{"id":1193,"uris":["http://zotero.org/users/local/4r7ypwZP/items/CV564W37"],"uri":["http://zotero.org/users/local/4r7ypwZP/items/CV564W37"],"itemData":{"id":1193,"type":"article-journal","title":"Medical ethics and law for doctors of tomorrow: the 1998 Consensus Statement updated","container-title":"Journal of Medical Ethics","page":"55-60","volume":"36","issue":"1","source":"jme.bmj.com.eresources.shef.ac.uk","abstract":"Knowledge of the ethical and legal basis of medicine is as essential to clinical practice as an understanding of basic medical sciences. In the UK, the General Medical Council (GMC) requires that medical graduates behave according to ethical and legal principles and must know about and comply with the GMC’s ethical guidance and standards. We suggest that these standards can only be achieved when the teaching and learning of medical ethics, law and professionalism are fundamental to, and thoroughly integrated both vertically and horizontally throughout, the curricula of all medical schools as a shared obligation of all teachers. The GMC also requires that each medical school provides adequate teaching time and resources to achieve the above. We reiterate that the adequate provision and coordination of teaching and learning of ethics and law requires at least one full-time senior academic in ethics and law with relevant professional and academic expertise. In this paper we set out an updated indicative core content of learning for medical ethics and law in UK medical schools and describe its origins and the consultative process by which it was achieved.","DOI":"10.1136/jme.2009.034660","ISSN":", 1473-4257","note":"PMID: 20026695","shortTitle":"Medical ethics and law for doctors of tomorrow","journalAbbreviation":"J Med Ethics","language":"en","author":[{"family":"Stirrat","given":"G. M."},{"family":"Johnston","given":"C."},{"family":"Gillon","given":"R."},{"family":"Boyd","given":"K."}],"issued":{"date-parts":[["2010",1,1]]},"accessed":{"date-parts":[["2014",2,7]]},"PMID":"20026695"}}],"schema":"https://github.com/citation-style-language/schema/raw/master/csl-citation.json"} </w:instrText>
      </w:r>
      <w:r w:rsidR="0047726B">
        <w:rPr>
          <w:lang w:val="en-US"/>
        </w:rPr>
        <w:fldChar w:fldCharType="separate"/>
      </w:r>
      <w:r w:rsidR="0047726B" w:rsidRPr="0047726B">
        <w:rPr>
          <w:rFonts w:ascii="Calibri" w:hAnsi="Calibri" w:cs="Times New Roman"/>
          <w:szCs w:val="24"/>
          <w:vertAlign w:val="superscript"/>
        </w:rPr>
        <w:t>2</w:t>
      </w:r>
      <w:r w:rsidR="0047726B">
        <w:rPr>
          <w:lang w:val="en-US"/>
        </w:rPr>
        <w:fldChar w:fldCharType="end"/>
      </w:r>
      <w:r w:rsidR="006B3B00">
        <w:rPr>
          <w:lang w:val="en-US"/>
        </w:rPr>
        <w:t xml:space="preserve"> The Sustainable Healthcare Education (SHE) Network, in response to a request from the General Medical Council, produced three priority learning outcomes for sustainable healthcare education in consultation with medical schools, postgraduate deaneries, and major health organisations across the UK.</w:t>
      </w:r>
      <w:r w:rsidR="006B3B00">
        <w:rPr>
          <w:lang w:val="en-US"/>
        </w:rPr>
        <w:fldChar w:fldCharType="begin"/>
      </w:r>
      <w:r w:rsidR="006B3B00">
        <w:rPr>
          <w:lang w:val="en-US"/>
        </w:rPr>
        <w:instrText xml:space="preserve"> ADDIN ZOTERO_ITEM CSL_CITATION {"citationID":"2jn43gcpur","properties":{"formattedCitation":"{\\rtf \\super 3\\nosupersub{}}","plainCitation":"3"},"citationItems":[{"id":3365,"uris":["http://zotero.org/users/local/4r7ypwZP/items/VHE37MKN"],"uri":["http://zotero.org/users/local/4r7ypwZP/items/VHE37MKN"],"itemData":{"id":3365,"type":"article-journal","title":"Learning objectives for sustainable health care","container-title":"The Lancet","page":"1924-1925","volume":"384","issue":"9958","source":"CrossRef","DOI":"10.1016/S0140-6736(14)62274-1","ISSN":"01406736","language":"en","author":[{"family":"Thompson","given":"Trevor"},{"family":"Walpole","given":"Sarah"},{"family":"Braithwaite","given":"Isobel"},{"family":"Inman","given":"Alice"},{"family":"Barna","given":"Stefi"},{"family":"Mortimer","given":"Frances"}],"issued":{"date-parts":[["2014",11]]},"accessed":{"date-parts":[["2015",3,12]]}}}],"schema":"https://github.com/citation-style-language/schema/raw/master/csl-citation.json"} </w:instrText>
      </w:r>
      <w:r w:rsidR="006B3B00">
        <w:rPr>
          <w:lang w:val="en-US"/>
        </w:rPr>
        <w:fldChar w:fldCharType="separate"/>
      </w:r>
      <w:r w:rsidR="006B3B00" w:rsidRPr="006B3B00">
        <w:rPr>
          <w:rFonts w:ascii="Calibri" w:hAnsi="Calibri" w:cs="Times New Roman"/>
          <w:szCs w:val="24"/>
          <w:vertAlign w:val="superscript"/>
        </w:rPr>
        <w:t>3</w:t>
      </w:r>
      <w:r w:rsidR="006B3B00">
        <w:rPr>
          <w:lang w:val="en-US"/>
        </w:rPr>
        <w:fldChar w:fldCharType="end"/>
      </w:r>
      <w:r w:rsidR="006B3B00">
        <w:rPr>
          <w:lang w:val="en-US"/>
        </w:rPr>
        <w:t xml:space="preserve"> Th</w:t>
      </w:r>
      <w:r w:rsidR="0092527A">
        <w:rPr>
          <w:lang w:val="en-US"/>
        </w:rPr>
        <w:t>e third outcome requires medical students to be able to “d</w:t>
      </w:r>
      <w:r w:rsidR="0092527A" w:rsidRPr="0092527A">
        <w:rPr>
          <w:lang w:val="en-US"/>
        </w:rPr>
        <w:t>iscuss how the duty of a doctor to protect and promote health is shaped by the dependence of human health on the local and global environment</w:t>
      </w:r>
      <w:r w:rsidR="0092527A">
        <w:rPr>
          <w:lang w:val="en-US"/>
        </w:rPr>
        <w:t>,” and is thus a concern first and foremost for medical ethics education.</w:t>
      </w:r>
    </w:p>
    <w:p w14:paraId="2CD68C04" w14:textId="3DC62E40" w:rsidR="006B3B00" w:rsidRDefault="0047726B">
      <w:pPr>
        <w:rPr>
          <w:lang w:val="en-US"/>
        </w:rPr>
      </w:pPr>
      <w:r>
        <w:rPr>
          <w:lang w:val="en-US"/>
        </w:rPr>
        <w:t xml:space="preserve">This briefing will argue that exploring issues of sustainability and environmental health has a triple significance for teaching and learning of medical ethics. Firstly, if (as argued below) health workers have distinct professional responsibilities to realise more sustainable models of healthcare provision and more broadly on the mitigation of environmental harms, then medical ethics education will </w:t>
      </w:r>
      <w:r w:rsidR="00CD0D86">
        <w:rPr>
          <w:lang w:val="en-US"/>
        </w:rPr>
        <w:t>need to assist</w:t>
      </w:r>
      <w:r>
        <w:rPr>
          <w:lang w:val="en-US"/>
        </w:rPr>
        <w:t xml:space="preserve"> health workers in coming to understand these responsibilities. Secondly, </w:t>
      </w:r>
      <w:r w:rsidR="00CD0D86">
        <w:rPr>
          <w:lang w:val="en-US"/>
        </w:rPr>
        <w:t xml:space="preserve">exploring these responsibilities from different bioethical perspectives will assist health workers in developing their understanding of these </w:t>
      </w:r>
      <w:r w:rsidR="006F5516">
        <w:rPr>
          <w:lang w:val="en-US"/>
        </w:rPr>
        <w:t>normative frameworks</w:t>
      </w:r>
      <w:r w:rsidR="00CD0D86">
        <w:rPr>
          <w:lang w:val="en-US"/>
        </w:rPr>
        <w:t xml:space="preserve">. Thirdly, and most significantly, however, </w:t>
      </w:r>
      <w:r w:rsidR="006F5516">
        <w:rPr>
          <w:lang w:val="en-US"/>
        </w:rPr>
        <w:t>consideration of the ethics of sustainability, climate change, and human health also serves to demonstrate lacunae within these frameworks, and thus poses a challenge to some implicit p</w:t>
      </w:r>
      <w:r w:rsidR="00B502C5">
        <w:rPr>
          <w:lang w:val="en-US"/>
        </w:rPr>
        <w:t>remises of mainstream bioethics of significance beyond this context.</w:t>
      </w:r>
    </w:p>
    <w:p w14:paraId="74D7730A" w14:textId="77777777" w:rsidR="00B502C5" w:rsidRDefault="00B502C5" w:rsidP="00B502C5">
      <w:pPr>
        <w:pStyle w:val="Heading1"/>
        <w:rPr>
          <w:lang w:val="en-US"/>
        </w:rPr>
      </w:pPr>
      <w:r>
        <w:rPr>
          <w:lang w:val="en-US"/>
        </w:rPr>
        <w:t>Empirical background</w:t>
      </w:r>
    </w:p>
    <w:p w14:paraId="08654D6F" w14:textId="29D4452A" w:rsidR="00B502C5" w:rsidRDefault="00B502C5" w:rsidP="00B502C5">
      <w:pPr>
        <w:rPr>
          <w:lang w:val="en-US"/>
        </w:rPr>
      </w:pPr>
      <w:r>
        <w:rPr>
          <w:lang w:val="en-US"/>
        </w:rPr>
        <w:t>According to the Intergovernmental Panel on Climate Change (IPCC), anthropogenic climate change poses a significant risk to human health and well-being</w:t>
      </w:r>
      <w:r w:rsidR="00591A25">
        <w:rPr>
          <w:lang w:val="en-US"/>
        </w:rPr>
        <w:t>. Most obviously, this arises from the direct effects of changing temperatures and weather patterns, including increased frequency and intensity of natural disasters, droughts, and flooding; but the greater health burden is likely to arise from indirect impacts on natural systems (such as changing infectious disease vector distributions and changing patterns of many food- and water-borne diseases) and on human social systems (such as social disruption, food insecurity, conflict, and mental stress).</w:t>
      </w:r>
      <w:r w:rsidR="00591A25">
        <w:rPr>
          <w:lang w:val="en-US"/>
        </w:rPr>
        <w:fldChar w:fldCharType="begin"/>
      </w:r>
      <w:r w:rsidR="006B3B00">
        <w:rPr>
          <w:lang w:val="en-US"/>
        </w:rPr>
        <w:instrText xml:space="preserve"> ADDIN ZOTERO_ITEM CSL_CITATION {"citationID":"6Jo9HcVF","properties":{"formattedCitation":"{\\rtf \\super 4\\nosupersub{}}","plainCitation":"4"},"citationItems":[{"id":1525,"uris":["http://zotero.org/users/local/4r7ypwZP/items/4X7UA7NN"],"uri":["http://zotero.org/users/local/4r7ypwZP/items/4X7UA7NN"],"itemData":{"id":1525,"type":"report","title":"Climate Change 2014: Impacts, Adaptation, and Vulnerability. Working Group II Contribution to the IPCC 5th Assessment Report","publisher":"IPCC","URL":"http://ipcc-wg2.gov/AR5/report/final-drafts/","author":[{"family":"Working Group II of the Intergovernmental Panel on Climate Change","given":""}],"issued":{"date-parts":[["2014",3]]},"accessed":{"date-parts":[["2014",3,31]]}}}],"schema":"https://github.com/citation-style-language/schema/raw/master/csl-citation.json"} </w:instrText>
      </w:r>
      <w:r w:rsidR="00591A25">
        <w:rPr>
          <w:lang w:val="en-US"/>
        </w:rPr>
        <w:fldChar w:fldCharType="separate"/>
      </w:r>
      <w:r w:rsidR="006B3B00" w:rsidRPr="006B3B00">
        <w:rPr>
          <w:rFonts w:ascii="Calibri" w:hAnsi="Calibri" w:cs="Times New Roman"/>
          <w:szCs w:val="24"/>
          <w:vertAlign w:val="superscript"/>
        </w:rPr>
        <w:t>4</w:t>
      </w:r>
      <w:r w:rsidR="00591A25">
        <w:rPr>
          <w:lang w:val="en-US"/>
        </w:rPr>
        <w:fldChar w:fldCharType="end"/>
      </w:r>
      <w:r w:rsidR="00591A25">
        <w:rPr>
          <w:lang w:val="en-US"/>
        </w:rPr>
        <w:t xml:space="preserve"> The World Health Organisation (WHO) estimates that climate change will cause an additional 250,000 deaths per year from 2030-50 due to increased malnutrition, malaria, diarrhea, and heat stress;</w:t>
      </w:r>
      <w:r w:rsidR="00591A25">
        <w:rPr>
          <w:lang w:val="en-US"/>
        </w:rPr>
        <w:fldChar w:fldCharType="begin"/>
      </w:r>
      <w:r w:rsidR="006B3B00">
        <w:rPr>
          <w:lang w:val="en-US"/>
        </w:rPr>
        <w:instrText xml:space="preserve"> ADDIN ZOTERO_ITEM CSL_CITATION {"citationID":"28p8kd8fj1","properties":{"formattedCitation":"{\\rtf \\super 5\\nosupersub{}}","plainCitation":"5"},"citationItems":[{"id":3472,"uris":["http://zotero.org/users/local/4r7ypwZP/items/9ZJXXECP"],"uri":["http://zotero.org/users/local/4r7ypwZP/items/9ZJXXECP"],"itemData":{"id":3472,"type":"webpage","title":"WHO | Climate change and health","container-title":"WHO","abstract":"WHO fact sheet on climate change and health: provides key facts, patterns of infection, measuring health effects and WHO response.","URL":"http://www.who.int/mediacentre/factsheets/fs266/en/","issued":{"date-parts":[["2014",8]]},"accessed":{"date-parts":[["2015",3,25]]}}}],"schema":"https://github.com/citation-style-language/schema/raw/master/csl-citation.json"} </w:instrText>
      </w:r>
      <w:r w:rsidR="00591A25">
        <w:rPr>
          <w:lang w:val="en-US"/>
        </w:rPr>
        <w:fldChar w:fldCharType="separate"/>
      </w:r>
      <w:r w:rsidR="006B3B00" w:rsidRPr="006B3B00">
        <w:rPr>
          <w:rFonts w:ascii="Calibri" w:hAnsi="Calibri" w:cs="Times New Roman"/>
          <w:szCs w:val="24"/>
          <w:vertAlign w:val="superscript"/>
        </w:rPr>
        <w:t>5</w:t>
      </w:r>
      <w:r w:rsidR="00591A25">
        <w:rPr>
          <w:lang w:val="en-US"/>
        </w:rPr>
        <w:fldChar w:fldCharType="end"/>
      </w:r>
      <w:r w:rsidR="00591A25">
        <w:rPr>
          <w:lang w:val="en-US"/>
        </w:rPr>
        <w:t xml:space="preserve"> estimates factoring in further indirect impacts </w:t>
      </w:r>
      <w:r w:rsidR="00FE5F48">
        <w:rPr>
          <w:lang w:val="en-US"/>
        </w:rPr>
        <w:t>suggest that the total mortality burden may run as high as 700,000 deaths per year by 2030.</w:t>
      </w:r>
      <w:r w:rsidR="00FE5F48">
        <w:rPr>
          <w:lang w:val="en-US"/>
        </w:rPr>
        <w:fldChar w:fldCharType="begin"/>
      </w:r>
      <w:r w:rsidR="006B3B00">
        <w:rPr>
          <w:lang w:val="en-US"/>
        </w:rPr>
        <w:instrText xml:space="preserve"> ADDIN ZOTERO_ITEM CSL_CITATION {"citationID":"pfeqd1825","properties":{"formattedCitation":"{\\rtf \\super 6\\nosupersub{}}","plainCitation":"6"},"citationItems":[{"id":1083,"uris":["http://zotero.org/users/local/4r7ypwZP/items/ZIRR8HGC"],"uri":["http://zotero.org/users/local/4r7ypwZP/items/ZIRR8HGC"],"itemData":{"id":1083,"type":"book","title":"Climate vulnerability monitor: a guide to the cold calculus of a hot planet","publisher":"DARA","publisher-place":"Madrid","source":"Open WorldCat","event-place":"Madrid","ISBN":"9788461605675 8461605675","shortTitle":"Climate vulnerability monitor","language":"English","author":[{"family":"DARA","given":""}],"issued":{"date-parts":[["2012"]]}}}],"schema":"https://github.com/citation-style-language/schema/raw/master/csl-citation.json"} </w:instrText>
      </w:r>
      <w:r w:rsidR="00FE5F48">
        <w:rPr>
          <w:lang w:val="en-US"/>
        </w:rPr>
        <w:fldChar w:fldCharType="separate"/>
      </w:r>
      <w:r w:rsidR="006B3B00" w:rsidRPr="006B3B00">
        <w:rPr>
          <w:rFonts w:ascii="Calibri" w:hAnsi="Calibri" w:cs="Times New Roman"/>
          <w:szCs w:val="24"/>
          <w:vertAlign w:val="superscript"/>
        </w:rPr>
        <w:t>6</w:t>
      </w:r>
      <w:r w:rsidR="00FE5F48">
        <w:rPr>
          <w:lang w:val="en-US"/>
        </w:rPr>
        <w:fldChar w:fldCharType="end"/>
      </w:r>
      <w:r w:rsidR="00FE5F48">
        <w:rPr>
          <w:lang w:val="en-US"/>
        </w:rPr>
        <w:t xml:space="preserve"> For more information on the health effects of climate change, see the references cited.</w:t>
      </w:r>
      <w:r w:rsidR="00FE5F48">
        <w:rPr>
          <w:lang w:val="en-US"/>
        </w:rPr>
        <w:fldChar w:fldCharType="begin"/>
      </w:r>
      <w:r w:rsidR="006B3B00">
        <w:rPr>
          <w:lang w:val="en-US"/>
        </w:rPr>
        <w:instrText xml:space="preserve"> ADDIN ZOTERO_ITEM CSL_CITATION {"citationID":"2kd6r5S5","properties":{"formattedCitation":"{\\rtf \\super 1,4,7\\uc0\\u8211{}12\\nosupersub{}}","plainCitation":"1,4,7–12"},"citationItems":[{"id":11,"uris":["http://zotero.org/users/local/4r7ypwZP/items/TCIXDN2F"],"uri":["http://zotero.org/users/local/4r7ypwZP/items/TCIXDN2F"],"itemData":{"id":11,"type":"article-journal","title":"Managing the health effects of climate change","container-title":"The Lancet","page":"1693-1733","volume":"373","issue":"9676","source":"CrossRef","DOI":"10.1016/S0140-6736(09)60935-1","ISSN":"01406736","author":[{"family":"Costello","given":"Anthony"},{"family":"Abbas","given":"Mustafa"},{"family":"Allen","given":"Adriana"},{"family":"Ball","given":"Sarah"},{"family":"Bell","given":"Sarah"},{"family":"Bellamy","given":"Richard"},{"family":"Friel","given":"Sharon"},{"family":"Groce","given":"Nora"},{"family":"Johnson","given":"Anne"},{"family":"Kett","given":"Maria"},{"family":"Lee","given":"Maria"},{"family":"Levy","given":"Caren"},{"family":"Maslin","given":"Mark"},{"family":"McCoy","given":"David"},{"family":"McGuire","given":"Bill"},{"family":"Montgomery","given":"Hugh"},{"family":"Napier","given":"David"},{"family":"Pagel","given":"Christina"},{"family":"Patel","given":"Jinesh"},{"family":"de Oliveira","given":"Jose Antonio Puppim"},{"family":"Redclift","given":"Nanneke"},{"family":"Rees","given":"Hannah"},{"family":"Rogger","given":"Daniel"},{"family":"Scott","given":"Joanne"},{"family":"Stephenson","given":"Judith"},{"family":"Twigg","given":"John"},{"family":"Wolff","given":"Jonathan"},{"family":"Patterson","given":"Craig"}],"issued":{"date-parts":[["2009",5]]},"accessed":{"date-parts":[["2012",1,24]],"season":"21:01:32"}}},{"id":1525,"uris":["http://zotero.org/users/local/4r7ypwZP/items/4X7UA7NN"],"uri":["http://zotero.org/users/local/4r7ypwZP/items/4X7UA7NN"],"itemData":{"id":1525,"type":"report","title":"Climate Change 2014: Impacts, Adaptation, and Vulnerability. Working Group II Contribution to the IPCC 5th Assessment Report","publisher":"IPCC","URL":"http://ipcc-wg2.gov/AR5/report/final-drafts/","author":[{"family":"Working Group II of the Intergovernmental Panel on Climate Change","given":""}],"issued":{"date-parts":[["2014",3]]},"accessed":{"date-parts":[["2014",3,31]]}}},{"id":1989,"uris":["http://zotero.org/users/local/4r7ypwZP/items/5BFHDE43"],"uri":["http://zotero.org/users/local/4r7ypwZP/items/5BFHDE43"],"itemData":{"id":1989,"type":"report","title":"Climate change: health impacts and opportunities","publisher":"GCHA","URL":"http://www.climateandhealthalliance.org/ipcc","author":[{"family":"Global Climate and Health Alliance","given":""}],"issued":{"date-parts":[["2014",3]]},"accessed":{"date-parts":[["2014",5,25]]}}},{"id":1961,"uris":["http://zotero.org/users/local/4r7ypwZP/items/Q9ID325B"],"uri":["http://zotero.org/users/local/4r7ypwZP/items/Q9ID325B"],"itemData":{"id":1961,"type":"article-journal","title":"Climate change and infectious diseases in Europe","container-title":"The Lancet infectious diseases","page":"365–375","volume":"9","issue":"6","source":"Google Scholar","author":[{"family":"Semenza","given":"Jan C."},{"family":"Menne","given":"Bettina"}],"issued":{"date-parts":[["2009"]]},"accessed":{"date-parts":[["2014",6,5]]}}},{"id":1583,"uris":["http://zotero.org/users/local/4r7ypwZP/items/53XF59PB"],"uri":["http://zotero.org/users/local/4r7ypwZP/items/53XF59PB"],"itemData":{"id":1583,"type":"chapter","title":"Women and Climate Change: Vulnerabilities and Adaptive Capacities","container-title":"State of the World 2009","publisher":"Worldwatch Institute","publisher-place":"Washington DC","event-place":"Washington DC","author":[{"family":"Aguilar","given":"Lorena"}],"issued":{"date-parts":[["2009"]]}}},{"id":1446,"uris":["http://zotero.org/users/local/4r7ypwZP/items/HF3AR4IT"],"uri":["http://zotero.org/users/local/4r7ypwZP/items/HF3AR4IT"],"itemData":{"id":1446,"type":"article-journal","title":"Climate change and mental health: a causal pathways framework","container-title":"International Journal of Public Health","page":"123-132","volume":"55","issue":"2","source":"link.springer.com.eresources.shef.ac.uk","DOI":"10.1007/s00038-009-0112-0","shortTitle":"Climate change and mental health","author":[{"family":"Berry","given":"Helen Louise"},{"family":"Bowen","given":"Kathryn"},{"family":"Kjellstrom","given":"Tord"}],"issued":{"date-parts":[["2010",4]]},"accessed":{"date-parts":[["2014",3,24]]}}},{"id":3474,"uris":["http://zotero.org/users/local/4r7ypwZP/items/B4XBZ4KB"],"uri":["http://zotero.org/users/local/4r7ypwZP/items/B4XBZ4KB"],"itemData":{"id":3474,"type":"article-journal","title":"Warming increases the risk of civil war in Africa","container-title":"Proceedings of the National Academy of Sciences","page":"20670-20674","volume":"106","issue":"49","source":"www.pnas.org","abstract":"Armed conflict within nations has had disastrous humanitarian consequences throughout much of the world. Here we undertake the first comprehensive examination of the potential impact of global climate change on armed conflict in sub-Saharan Africa. We find strong historical linkages between civil war and temperature in Africa, with warmer years leading to significant increases in the likelihood of war. When combined with climate model projections of future temperature trends, this historical response to temperature suggests a roughly 54% increase in armed conflict incidence by 2030, or an additional 393,000 battle deaths if future wars are as deadly as recent wars. Our results suggest an urgent need to reform African governments' and foreign aid donors' policies to deal with rising temperatures.","DOI":"10.1073/pnas.0907998106","ISSN":"0027-8424, 1091-6490","note":"PMID: 19934048","journalAbbreviation":"PNAS","language":"en","author":[{"family":"Burke","given":"Marshall B."},{"family":"Miguel","given":"Edward"},{"family":"Satyanath","given":"Shanker"},{"family":"Dykema","given":"John A."},{"family":"Lobell","given":"David B."}],"issued":{"date-parts":[["2009",8,12]]},"accessed":{"date-parts":[["2015",3,25]]},"PMID":"19934048"}},{"id":3478,"uris":["http://zotero.org/users/local/4r7ypwZP/items/3NE9BNKR"],"uri":["http://zotero.org/users/local/4r7ypwZP/items/3NE9BNKR"],"itemData":{"id":3478,"type":"article-journal","title":"Climate change in the Fertile Crescent and implications of the recent Syrian drought","container-title":"Proceedings of the National Academy of Sciences","page":"3241-3246","volume":"112","issue":"11","source":"www.pnas.org","abstract":"Before the Syrian uprising that began in 2011, the greater Fertile Crescent experienced the most severe drought in the instrumental record. For Syria, a country marked by poor governance and unsustainable agricultural and environmental policies, the drought had a catalytic effect, contributing to political unrest. We show that the recent decrease in Syrian precipitation is a combination of natural variability and a long-term drying trend, and the unusual severity of the observed drought is here shown to be highly unlikely without this trend. Precipitation changes in Syria are linked to rising mean sea-level pressure in the Eastern Mediterranean, which also shows a long-term trend. There has been also a long-term warming trend in the Eastern Mediterranean, adding to the drawdown of soil moisture. No natural cause is apparent for these trends, whereas the observed drying and warming are consistent with model studies of the response to increases in greenhouse gases. Furthermore, model studies show an increasingly drier and hotter future mean climate for the Eastern Mediterranean. Analyses of observations and model simulations indicate that a drought of the severity and duration of the recent Syrian drought, which is implicated in the current conflict, has become more than twice as likely as a consequence of human interference in the climate system.","DOI":"10.1073/pnas.1421533112","ISSN":"0027-8424, 1091-6490","note":"PMID: 25733898","journalAbbreviation":"PNAS","language":"en","author":[{"family":"Kelley","given":"Colin P."},{"family":"Mohtadi","given":"Shahrzad"},{"family":"Cane","given":"Mark A."},{"family":"Seager","given":"Richard"},{"family":"Kushnir","given":"Yochanan"}],"issued":{"date-parts":[["2015",3,17]]},"accessed":{"date-parts":[["2015",3,25]]},"PMID":"25733898"}}],"schema":"https://github.com/citation-style-language/schema/raw/master/csl-citation.json"} </w:instrText>
      </w:r>
      <w:r w:rsidR="00FE5F48">
        <w:rPr>
          <w:lang w:val="en-US"/>
        </w:rPr>
        <w:fldChar w:fldCharType="separate"/>
      </w:r>
      <w:r w:rsidR="006B3B00" w:rsidRPr="006B3B00">
        <w:rPr>
          <w:rFonts w:ascii="Calibri" w:hAnsi="Calibri" w:cs="Times New Roman"/>
          <w:szCs w:val="24"/>
          <w:vertAlign w:val="superscript"/>
        </w:rPr>
        <w:t>1,4,7–12</w:t>
      </w:r>
      <w:r w:rsidR="00FE5F48">
        <w:rPr>
          <w:lang w:val="en-US"/>
        </w:rPr>
        <w:fldChar w:fldCharType="end"/>
      </w:r>
    </w:p>
    <w:p w14:paraId="22866F26" w14:textId="4DD30011" w:rsidR="00FE5F48" w:rsidRPr="00FE5F48" w:rsidRDefault="00D217D8" w:rsidP="00B502C5">
      <w:pPr>
        <w:rPr>
          <w:lang w:val="en-US"/>
        </w:rPr>
      </w:pPr>
      <w:r>
        <w:rPr>
          <w:lang w:val="en-US"/>
        </w:rPr>
        <w:t xml:space="preserve">In addition to the health burden of climate change, there are many potential health co-benefits to be realized from action taken to mitigate climate change. Moving away from fossil fuel-powered energy generation and transport will improve health through reduced air pollution and increased physical activity, while low-carbon </w:t>
      </w:r>
      <w:r>
        <w:t>diets  with reduced red and processed meat consumption reduces risk of colorectal cancer and other non-communicable diseases.</w:t>
      </w:r>
      <w:r>
        <w:fldChar w:fldCharType="begin"/>
      </w:r>
      <w:r w:rsidR="006B3B00">
        <w:instrText xml:space="preserve"> ADDIN ZOTERO_ITEM CSL_CITATION {"citationID":"0TZcwlYb","properties":{"formattedCitation":"{\\rtf \\super 13,14\\nosupersub{}}","plainCitation":"13,14"},"citationItems":[{"id":1080,"uris":["http://zotero.org/users/local/4r7ypwZP/items/4UEIUPMC"],"uri":["http://zotero.org/users/local/4r7ypwZP/items/4UEIUPMC"],"itemData":{"id":1080,"type":"article-journal","title":"How the low carbon economy can improve health","container-title":"BMJ","page":"e1018-e1018","volume":"344","issue":"mar19 1","source":"CrossRef","DOI":"10.1136/bmj.e1018","ISSN":"0959-8138, 1468-5833","author":[{"family":"Haines","given":"A."},{"family":"Dora","given":"C."}],"issued":{"date-parts":[["2012",3,19]]},"accessed":{"date-parts":[["2013",10,25]]}}},{"id":1448,"uris":["http://zotero.org/users/local/4r7ypwZP/items/Z8BFTGBI"],"uri":["http://zotero.org/users/local/4r7ypwZP/items/Z8BFTGBI"],"itemData":{"id":1448,"type":"article-journal","title":"Climate change, noncommunicable diseases, and development: the relationships and common policy opportunities","container-title":"Annual review of public health","page":"133-147","volume":"32","source":"NCBI PubMed","abstract":"The rapid growth in noncommunicable diseases (NCDs), including injury and poor mental health, in low- and middle-income countries and the widening social gradients in NCDs within most countries worldwide pose major challenges to health and social systems and to development more generally. As Earth's surface temperature rises, a consequence of human-induced climate change, incidences of severe heat waves, droughts, storms, and floods will increase and become more severe. These changes will bring heightened risks to human survival and will likely exacerbate the incidence of some NCDs, including cardiovascular disease, some cancers, respiratory health, mental disorders, injuries, and malnutrition. These two great and urgent contemporary human challenges-to improve global health, especially the control of NCDs, and to protect people from the effects of climate change-would benefit from alignment of their policy agendas, offering synergistic opportunities to improve population and planetary health. Well-designed climate change policy can reduce the incidence of major NCDs in local populations.","DOI":"10.1146/annurev-publhealth-071910-140612","ISSN":"1545-2093","note":"PMID: 21091194","shortTitle":"Climate change, noncommunicable diseases, and development","journalAbbreviation":"Annu Rev Public Health","language":"eng","author":[{"family":"Friel","given":"S"},{"family":"Bowen","given":"K"},{"family":"Campbell-Lendrum","given":"D"},{"family":"Frumkin","given":"H"},{"family":"McMichael","given":"A J"},{"family":"Rasanathan","given":"K"}],"issued":{"date-parts":[["2011"]]},"PMID":"21091194"}}],"schema":"https://github.com/citation-style-language/schema/raw/master/csl-citation.json"} </w:instrText>
      </w:r>
      <w:r>
        <w:fldChar w:fldCharType="separate"/>
      </w:r>
      <w:r w:rsidR="006B3B00" w:rsidRPr="006B3B00">
        <w:rPr>
          <w:rFonts w:ascii="Calibri" w:hAnsi="Calibri" w:cs="Times New Roman"/>
          <w:szCs w:val="24"/>
          <w:vertAlign w:val="superscript"/>
        </w:rPr>
        <w:t>13,14</w:t>
      </w:r>
      <w:r>
        <w:fldChar w:fldCharType="end"/>
      </w:r>
    </w:p>
    <w:p w14:paraId="1A62C984" w14:textId="404B1C2C" w:rsidR="00B502C5" w:rsidRDefault="00D217D8" w:rsidP="00B502C5">
      <w:r>
        <w:lastRenderedPageBreak/>
        <w:t>In addition to the effect of climate change on health, healthcare has a significant impact on climate change, particularly in the</w:t>
      </w:r>
      <w:r w:rsidR="00B502C5">
        <w:t xml:space="preserve"> resource-intensive models of healthcare delivery </w:t>
      </w:r>
      <w:r>
        <w:t xml:space="preserve">found </w:t>
      </w:r>
      <w:r w:rsidR="00B502C5">
        <w:t>in more-industrialised nations. Latest estimates of the 2012 carbon footprint of the health care sector in England (including the NHS, public health, and social care) comes to 32MtCO</w:t>
      </w:r>
      <w:r w:rsidR="00B502C5">
        <w:rPr>
          <w:vertAlign w:val="subscript"/>
        </w:rPr>
        <w:t>2</w:t>
      </w:r>
      <w:r w:rsidR="00B502C5">
        <w:t>e – 40% of public sector emissions – out of a total UK footprint that year of 571.6MtCO</w:t>
      </w:r>
      <w:r w:rsidR="00B502C5">
        <w:rPr>
          <w:vertAlign w:val="subscript"/>
        </w:rPr>
        <w:t>2</w:t>
      </w:r>
      <w:r w:rsidR="00B502C5">
        <w:t>e (NB this includes Scotland, Wales and Northern Ireland, whose contributions are not included in the health care sector footprint).</w:t>
      </w:r>
      <w:r w:rsidR="00B502C5">
        <w:fldChar w:fldCharType="begin"/>
      </w:r>
      <w:r w:rsidR="006B3B00">
        <w:instrText xml:space="preserve"> ADDIN ZOTERO_ITEM CSL_CITATION {"citationID":"tibreiopt","properties":{"formattedCitation":"{\\rtf \\super 15\\nosupersub{}}","plainCitation":"15"},"citationItems":[{"id":1567,"uris":["http://zotero.org/users/local/4r7ypwZP/items/M5R6VQZ8"],"uri":["http://zotero.org/users/local/4r7ypwZP/items/M5R6VQZ8"],"itemData":{"id":1567,"type":"report","title":"NHS, Public Health and Social Care Carbon Footprint 2012","publisher":"NHS SDU","URL":"http://www.sduhealth.org.uk/documents/publications/HCS_Carbon_Footprint_v5_Jan_2014.pdf","author":[{"family":"NHS Sustainable Development Unit","given":""},{"family":"Public Health England","given":""}],"issued":{"date-parts":[["2014",1]]},"accessed":{"date-parts":[["2014",4,9]]}}}],"schema":"https://github.com/citation-style-language/schema/raw/master/csl-citation.json"} </w:instrText>
      </w:r>
      <w:r w:rsidR="00B502C5">
        <w:fldChar w:fldCharType="separate"/>
      </w:r>
      <w:r w:rsidR="006B3B00" w:rsidRPr="006B3B00">
        <w:rPr>
          <w:rFonts w:ascii="Calibri" w:hAnsi="Calibri" w:cs="Times New Roman"/>
          <w:szCs w:val="24"/>
          <w:vertAlign w:val="superscript"/>
        </w:rPr>
        <w:t>15</w:t>
      </w:r>
      <w:r w:rsidR="00B502C5">
        <w:fldChar w:fldCharType="end"/>
      </w:r>
      <w:r w:rsidR="00B502C5">
        <w:t xml:space="preserve"> Previous estimates of the US health sector’s footprint have claimed that it accounts for 8% of the nation’s total GHG emissions.</w:t>
      </w:r>
      <w:r w:rsidR="00B502C5">
        <w:fldChar w:fldCharType="begin"/>
      </w:r>
      <w:r w:rsidR="006B3B00">
        <w:instrText xml:space="preserve"> ADDIN ZOTERO_ITEM CSL_CITATION {"citationID":"1asbvbg758","properties":{"formattedCitation":"{\\rtf \\super 16\\nosupersub{}}","plainCitation":"16"},"citationItems":[{"id":260,"uris":["http://zotero.org/users/local/4r7ypwZP/items/WVHS5524"],"uri":["http://zotero.org/users/local/4r7ypwZP/items/WVHS5524"],"itemData":{"id":260,"type":"article-journal","title":"Estimate of the Carbon Footprint of the US Health Care Sector","container-title":"JAMA: The Journal of the American Medical Association","page":"1970-1972","volume":"302","issue":"18","source":"CrossRef","DOI":"10.1001/jama.2009.1610","ISSN":"0098-7484, 1538-3598","author":[{"family":"Chung","given":"J. W."},{"family":"Meltzer","given":"D. O."}],"issued":{"date-parts":[["2009",11,10]]},"accessed":{"date-parts":[["2012",7,21]]}}}],"schema":"https://github.com/citation-style-language/schema/raw/master/csl-citation.json"} </w:instrText>
      </w:r>
      <w:r w:rsidR="00B502C5">
        <w:fldChar w:fldCharType="separate"/>
      </w:r>
      <w:r w:rsidR="006B3B00" w:rsidRPr="006B3B00">
        <w:rPr>
          <w:rFonts w:ascii="Calibri" w:hAnsi="Calibri" w:cs="Times New Roman"/>
          <w:szCs w:val="24"/>
          <w:vertAlign w:val="superscript"/>
        </w:rPr>
        <w:t>16</w:t>
      </w:r>
      <w:r w:rsidR="00B502C5">
        <w:fldChar w:fldCharType="end"/>
      </w:r>
      <w:r w:rsidR="00B502C5">
        <w:t xml:space="preserve"> These figures have prompted a growing movement towards improving health systems to achieve more ‘sustainable’ healthcare,</w:t>
      </w:r>
      <w:r w:rsidR="00B502C5" w:rsidRPr="007668B7">
        <w:t xml:space="preserve"> maintaining or improving health outcomes while reduc</w:t>
      </w:r>
      <w:r w:rsidR="00B502C5">
        <w:t>ing resource-intensive practice.</w:t>
      </w:r>
      <w:r w:rsidR="00B502C5">
        <w:fldChar w:fldCharType="begin"/>
      </w:r>
      <w:r w:rsidR="006B3B00">
        <w:instrText xml:space="preserve"> ADDIN ZOTERO_ITEM CSL_CITATION {"citationID":"2ps7hr4l3i","properties":{"formattedCitation":"{\\rtf \\super 17,18\\nosupersub{}}","plainCitation":"17,18"},"citationItems":[{"id":3,"uris":["http://zotero.org/users/local/4r7ypwZP/items/WE29QHVA"],"uri":["http://zotero.org/users/local/4r7ypwZP/items/WE29QHVA"],"itemData":{"id":3,"type":"article-journal","title":"The sustainable physician","container-title":"Clinical Medicine","page":"110-111","volume":"10","issue":"2","source":"IngentaConnect","author":[{"family":"Mortimer","given":"Frances"}],"issued":{"date-parts":[["2010"]]}}},{"id":1198,"uris":["http://zotero.org/users/local/4r7ypwZP/items/TCNQ85TI"],"uri":["http://zotero.org/users/local/4r7ypwZP/items/TCNQ85TI"],"itemData":{"id":1198,"type":"article-journal","title":"Environmentally sustainable health and social care: Scoping review and implications for the English NHS","container-title":"Journal of Health Services Research &amp; Policy","page":"114-121","volume":"18","issue":"2","source":"hsr.sagepub.com","abstract":"Objectives To review the evidence on environmental sustainability in health and social care, describe what the implications of sustainability might be for service models and policy, and explore the connection between environmental and financial sustainability.\nMethods Literature review of 78 published articles and qualitative analysis of 28 semi-structured interviews.\nResults Provision of health and social care has a substantial impact on the environment, and opportunities exist at a number of levels to deliver services in a more sustainable way. While there is some scope to improve efficiency at the operational level, significant improvements in sustainability may require a more fundamental transformation in service models, for example, with a stronger emphasis on prevention. The current policy framework in England is perceived to create a number of barriers that discourage professionals from redesigning services in ways which could promote both environmental and financial sustainability.\nConclusions Increasingly, health and social care will need to be delivered in ways that are not only financially sustainable, but environmentally sustainable too. Close conceptual connections exist with improving productivity – focusing on cost-effectiveness, value and prevention of avoidable activity could enhance sustainability from both an environmental and a financial perspective. Priorities for health care organisations could include prevention, exploring the opportunities presented by new technologies, and improving medicines management and prescribing practices. Policy-makers need to explore what changes are needed to create a more enabling environment, as well as how existing policies can be delivered in the most sustainable way.","DOI":"10.1177/1355819613485672","ISSN":"1355-8196, 1758-1060","shortTitle":"Environmentally sustainable health and social care","journalAbbreviation":"J Health Serv Res Policy","language":"en","author":[{"family":"Naylor","given":"Chris"},{"family":"Appleby","given":"John"}],"issued":{"date-parts":[["2013",4,1]]},"accessed":{"date-parts":[["2014",2,15]]}}}],"schema":"https://github.com/citation-style-language/schema/raw/master/csl-citation.json"} </w:instrText>
      </w:r>
      <w:r w:rsidR="00B502C5">
        <w:fldChar w:fldCharType="separate"/>
      </w:r>
      <w:r w:rsidR="006B3B00" w:rsidRPr="006B3B00">
        <w:rPr>
          <w:rFonts w:ascii="Calibri" w:hAnsi="Calibri" w:cs="Times New Roman"/>
          <w:szCs w:val="24"/>
          <w:vertAlign w:val="superscript"/>
        </w:rPr>
        <w:t>17,18</w:t>
      </w:r>
      <w:r w:rsidR="00B502C5">
        <w:fldChar w:fldCharType="end"/>
      </w:r>
      <w:r w:rsidR="00B502C5">
        <w:t xml:space="preserve"> </w:t>
      </w:r>
      <w:r>
        <w:t>Some less-industrialised nations, however, achieve excellent healthcare outcomes with less resource-intensive systems;</w:t>
      </w:r>
      <w:r w:rsidR="00B502C5">
        <w:fldChar w:fldCharType="begin"/>
      </w:r>
      <w:r w:rsidR="006B3B00">
        <w:instrText xml:space="preserve"> ADDIN ZOTERO_ITEM CSL_CITATION {"citationID":"f5af71cas","properties":{"formattedCitation":"{\\rtf \\super 19\\nosupersub{}}","plainCitation":"19"},"citationItems":[{"id":1575,"uris":["http://zotero.org/users/local/4r7ypwZP/items/3H64GVNZ"],"uri":["http://zotero.org/users/local/4r7ypwZP/items/3H64GVNZ"],"itemData":{"id":1575,"type":"article-journal","title":"Developed-developing country partnerships: Benefits to developed countries?","container-title":"Globalization and Health","page":"17","volume":"8","issue":"1","source":"www.globalizationandhealth.com","abstract":"Developing countries can generate effective solutions for today’s global health challenges. This paper reviews relevant literature to construct the case for international cooperation, and in particular, developed-developing country partnerships. Standard database and web-based searches were conducted for publications in English between 1990 and 2010. Studies containing full or partial data relating to international cooperation between developed and developing countries were retained for further analysis. Of 227 articles retained through initial screening, 65 were included in the final analysis. The results were two-fold: some articles pointed to intangible benefits accrued by developed country partners, but the majority of information pointed to developing country innovations that can potentially inform health systems in developed countries. This information spanned all six WHO health system components. Ten key health areas where developed countries have the most to learn from the developing world were identified and include, rural health service delivery; skills substitution; decentralisation of management; creative problem-solving; education in communicable disease control; innovation in mobile phone use; low technology simulation training; local product manufacture; health financing; and social entrepreneurship. While there are no guarantees that innovations from developing country experiences can effectively transfer to developed countries, combined developed-developing country learning processes can potentially generate effective solutions for global health systems. However, the global pool of knowledge in this area is virgin and further work needs to be undertaken to advance understanding of health innovation diffusion. Even more urgently, a standardized method for reporting partnership benefits is needed—this is perhaps the single most immediate need in planning for, and realizing, the full potential of international cooperation between developed and developing countries.\nPMID: 22709651","DOI":"10.1186/1744-8603-8-17","ISSN":"1744-8603","note":"PMID: 22709651","shortTitle":"Developed-developing country partnerships","language":"en","author":[{"family":"Syed","given":"Shamsuzzoha B."},{"family":"Dadwal","given":"Viva"},{"family":"Rutter","given":"Paul"},{"family":"Storr","given":"Julie"},{"family":"Hightower","given":"Joyce D."},{"family":"Gooden","given":"Rachel"},{"family":"Carlet","given":"Jean"},{"family":"Nejad","given":"Sepideh B."},{"family":"Kelley","given":"Edward T."},{"family":"Donaldson","given":"Liam"},{"family":"Pittet","given":"Didier"}],"issued":{"date-parts":[["2012",6,18]]},"accessed":{"date-parts":[["2014",4,9]]},"PMID":"22709651"}}],"schema":"https://github.com/citation-style-language/schema/raw/master/csl-citation.json"} </w:instrText>
      </w:r>
      <w:r w:rsidR="00B502C5">
        <w:fldChar w:fldCharType="separate"/>
      </w:r>
      <w:r w:rsidR="006B3B00" w:rsidRPr="006B3B00">
        <w:rPr>
          <w:rFonts w:ascii="Calibri" w:hAnsi="Calibri" w:cs="Times New Roman"/>
          <w:szCs w:val="24"/>
          <w:vertAlign w:val="superscript"/>
        </w:rPr>
        <w:t>19</w:t>
      </w:r>
      <w:r w:rsidR="00B502C5">
        <w:fldChar w:fldCharType="end"/>
      </w:r>
      <w:r w:rsidR="00B502C5">
        <w:t xml:space="preserve"> the Cuban health care system, </w:t>
      </w:r>
      <w:r>
        <w:t xml:space="preserve"> for example, is significantly less resource-intensive</w:t>
      </w:r>
      <w:r w:rsidR="00B502C5">
        <w:t xml:space="preserve"> (spending just $430 per capita on healthcare – contrast this to the UK and US figures of $3,322 [still one of the most efficient in OECD nations] and $8,608 respectively</w:t>
      </w:r>
      <w:r w:rsidR="00B502C5">
        <w:fldChar w:fldCharType="begin"/>
      </w:r>
      <w:r w:rsidR="006B3B00">
        <w:instrText xml:space="preserve"> ADDIN ZOTERO_ITEM CSL_CITATION {"citationID":"rnqm44is4","properties":{"formattedCitation":"{\\rtf \\super 20\\nosupersub{}}","plainCitation":"20"},"citationItems":[{"id":1581,"uris":["http://zotero.org/users/local/4r7ypwZP/items/WU2QJUNQ"],"uri":["http://zotero.org/users/local/4r7ypwZP/items/WU2QJUNQ"],"itemData":{"id":1581,"type":"webpage","title":"WHO | Countries","container-title":"WHO","URL":"http://www.who.int/countries/en/","accessed":{"date-parts":[["2014",4,9]]}}}],"schema":"https://github.com/citation-style-language/schema/raw/master/csl-citation.json"} </w:instrText>
      </w:r>
      <w:r w:rsidR="00B502C5">
        <w:fldChar w:fldCharType="separate"/>
      </w:r>
      <w:r w:rsidR="006B3B00" w:rsidRPr="006B3B00">
        <w:rPr>
          <w:rFonts w:ascii="Calibri" w:hAnsi="Calibri" w:cs="Times New Roman"/>
          <w:szCs w:val="24"/>
          <w:vertAlign w:val="superscript"/>
        </w:rPr>
        <w:t>20</w:t>
      </w:r>
      <w:r w:rsidR="00B502C5">
        <w:fldChar w:fldCharType="end"/>
      </w:r>
      <w:r w:rsidR="00B502C5">
        <w:t xml:space="preserve">), </w:t>
      </w:r>
      <w:r>
        <w:t xml:space="preserve">but </w:t>
      </w:r>
      <w:r w:rsidR="00B502C5">
        <w:t>still achieves comparable or even better outcomes on many metrics of population health.</w:t>
      </w:r>
      <w:r w:rsidR="00B502C5">
        <w:fldChar w:fldCharType="begin"/>
      </w:r>
      <w:r w:rsidR="006B3B00">
        <w:instrText xml:space="preserve"> ADDIN ZOTERO_ITEM CSL_CITATION {"citationID":"6tq4kvh1","properties":{"formattedCitation":"{\\rtf \\super 21,22\\nosupersub{}}","plainCitation":"21,22"},"citationItems":[{"id":1568,"uris":["http://zotero.org/users/local/4r7ypwZP/items/TR5EXAEE"],"uri":["http://zotero.org/users/local/4r7ypwZP/items/TR5EXAEE"],"itemData":{"id":1568,"type":"article-journal","title":"Lessons from the margins of globalization: appreciating the Cuban health paradox","container-title":"Journal of public health policy","page":"85-110","volume":"25","issue":"1","source":"NCBI PubMed","abstract":"It is widely recognized that Cuba, despite poor economic performance, has achieved and sustained health indices comparable to those in developed countries--the Cuban Paradox. There has been, however, remarkably little scholarship evaluating how this has been accomplished, especially during a period of extreme economic hardship. Cuba's exclusion from the mainstream of \"globalization,\" moreover, allows us to gain insights into the population health impact of policies that have accompanied globalization. Cuba's experience challenges the conventional assumption that generating wealth is the fundamental precondition for improving health. As peoples around the world search for cost-effective ways to improve well-being, they might want to learn how alternative public policy approaches, such as those used in Cuba, may be effective. We therefore reviewed the literature on the health-wealth relationship in this globalizing era; then systematically examined public policy in Cuba, not only for health services (financing, vertical and horizontal integration, prevention and primary-care focus, inter-sectoral linkages, etc.) but for non-medical determinants of health as well. These included education, housing, nutrition, employment, etc. plus the community mobilization and social cohesion that the Cuban system has generated. It appears that the active implementation of public policy affecting a wide variety of health determinants explains the Cuban paradox, and that the international community can learn from Cuba's experience. The prospect for healthy public policy can thus exist within, rather than only on the margins of globalization. The importance of monitoring how Cuba sustains such policies as it faces growing challenges in this globalizing era is increasingly worth observing.","DOI":"10.1057/palgrave.jphp.3190007","ISSN":"0197-5897","note":"PMID: 15134135","shortTitle":"Lessons from the margins of globalization","journalAbbreviation":"J Public Health Policy","language":"eng","author":[{"family":"Spiegel","given":"Jerry M"},{"family":"Yassi","given":"Annalee"}],"issued":{"date-parts":[["2004"]]},"PMID":"15134135"}},{"id":1572,"uris":["http://zotero.org/users/local/4r7ypwZP/items/KV96PR5P"],"uri":["http://zotero.org/users/local/4r7ypwZP/items/KV96PR5P"],"itemData":{"id":1572,"type":"article-journal","title":"Public health services, an essential determinant of health during crisis. Lessons from Cuba, 1989–2000","container-title":"Tropical Medicine &amp; International Health","page":"469-479","volume":"17","issue":"4","source":"Wiley Online Library","abstract":"During the 1990s, Cuba was able to overcome a severe crisis, almost without negative health impacts. This national retrospective study covering the years 1989–2000 analyses the country’s strategy through essential social, demographic, health process and health outcome indicators. Gross domestic product (GDP) diminished by 34.76% between 1989 and 1993. In 1994 slow recuperation started. During the crisis, public health expenses increased. The number of family doctors rose from 9.22 to 27.03 per 104 inhabitants between 1989 and 2000. Infant mortality rate and life expectancy exemplify a series of health indicators that continued to improve during the crisis years, whereas low birth weight and tuberculosis incidence are among the few indicators that suffered deterioration. GDP is inversely related to tuberculosis incidence, whereas the average salary is inversely related to low birth weight. Infant mortality rate has a strong negative correlation with the health expenses per inhabitant, the number of maternal homes, the number of family doctors and the proportion of pregnant women receiving care in maternal homes. Life expectancy has a strong positive correlation with health expenses, the number of nursing personnel and the number of medical contacts per inhabitant. The Cuban strategy effectively resolved health risks during the crisis. In times of serious socio-economic constraints, a well conceptualized public health policy can play an important role in maintaining the overall well-being of a population.","DOI":"10.1111/j.1365-3156.2011.02941.x","ISSN":"1365-3156","language":"en","author":[{"family":"De Vos","given":"Pol"},{"family":"García-Fariñas","given":"Anaí"},{"family":"Álvarez-Pérez","given":"Adolfo"},{"family":"Rodríguez-Salvá","given":"Armando"},{"family":"Bonet-Gorbea","given":"Mariano"},{"family":"Van der Stuyft","given":"Patrick"}],"issued":{"date-parts":[["2012",4,1]]},"accessed":{"date-parts":[["2014",4,9]]}}}],"schema":"https://github.com/citation-style-language/schema/raw/master/csl-citation.json"} </w:instrText>
      </w:r>
      <w:r w:rsidR="00B502C5">
        <w:fldChar w:fldCharType="separate"/>
      </w:r>
      <w:r w:rsidR="006B3B00" w:rsidRPr="006B3B00">
        <w:rPr>
          <w:rFonts w:ascii="Calibri" w:hAnsi="Calibri" w:cs="Times New Roman"/>
          <w:szCs w:val="24"/>
          <w:vertAlign w:val="superscript"/>
        </w:rPr>
        <w:t>21,22</w:t>
      </w:r>
      <w:r w:rsidR="00B502C5">
        <w:fldChar w:fldCharType="end"/>
      </w:r>
    </w:p>
    <w:p w14:paraId="5AD99615" w14:textId="77777777" w:rsidR="00046BD6" w:rsidRPr="00B502C5" w:rsidRDefault="00046BD6" w:rsidP="00B502C5">
      <w:pPr>
        <w:rPr>
          <w:lang w:val="en-US"/>
        </w:rPr>
      </w:pPr>
      <w:r>
        <w:t>There is thus ample evidence of both the major significance climate change will play in future health workers’ practice, and the effect current health systems are having on climate change. While this does not itself constitute an ethical argument for health workers’ responsibilities on the issue, it is a necessary precursor for what will follow.</w:t>
      </w:r>
    </w:p>
    <w:p w14:paraId="685F8841" w14:textId="77777777" w:rsidR="00B502C5" w:rsidRDefault="00B502C5" w:rsidP="00B502C5">
      <w:pPr>
        <w:pStyle w:val="Heading1"/>
        <w:rPr>
          <w:lang w:val="en-US"/>
        </w:rPr>
      </w:pPr>
      <w:r>
        <w:rPr>
          <w:lang w:val="en-US"/>
        </w:rPr>
        <w:t>Responsibility</w:t>
      </w:r>
    </w:p>
    <w:p w14:paraId="33FB23A5" w14:textId="5F9FD5C3" w:rsidR="00F55E5B" w:rsidRDefault="00046BD6">
      <w:r>
        <w:t xml:space="preserve">The relevance of the ethics of sustainability to medical ethics education will in large part depend upon the extent to which health workers are deemed to </w:t>
      </w:r>
      <w:r w:rsidR="00C64E93">
        <w:t xml:space="preserve">be responsible </w:t>
      </w:r>
      <w:r>
        <w:t xml:space="preserve">for the mitigating the health impacts of climate change, and the ecological impacts of health systems. More precisely, it will depend upon their bearing </w:t>
      </w:r>
      <w:r>
        <w:rPr>
          <w:i/>
        </w:rPr>
        <w:t>professional</w:t>
      </w:r>
      <w:r>
        <w:t xml:space="preserve"> responsibilities on such matters –</w:t>
      </w:r>
      <w:r w:rsidR="00AE3F42">
        <w:t xml:space="preserve"> that is, obligations in their role as health workers.</w:t>
      </w:r>
      <w:r w:rsidR="0046331E">
        <w:t xml:space="preserve"> Determining this will require examination of what normative considerations are supposed to underpin such professional responsibilities. This is complicated by the fact that the dominant ‘common-sense’ pluralist approach in medical ethics – typified by Principlism</w:t>
      </w:r>
      <w:r w:rsidR="0046331E">
        <w:fldChar w:fldCharType="begin"/>
      </w:r>
      <w:r w:rsidR="006B3B00">
        <w:instrText xml:space="preserve"> ADDIN ZOTERO_ITEM CSL_CITATION {"citationID":"FQtw5fPL","properties":{"formattedCitation":"{\\rtf \\super 23,24\\nosupersub{}}","plainCitation":"23,24"},"citationItems":[{"id":828,"uris":["http://zotero.org/users/local/4r7ypwZP/items/Q2DNRDRR"],"uri":["http://zotero.org/users/local/4r7ypwZP/items/Q2DNRDRR"],"itemData":{"id":828,"type":"book","title":"Principles of Biomedical Ethics","publisher":"Oxford University Press","publisher-place":"Oxford","number-of-pages":"480","edition":"Seventh Edition","source":"Amazon.com","event-place":"Oxford","ISBN":"0199924589","author":[{"family":"Beauchamp","given":"Tom L."},{"family":"Childress","given":"James F."}],"issued":{"date-parts":[["2013",1,10]]}}},{"id":309,"uris":["http://zotero.org/users/local/4r7ypwZP/items/2QBE62AM"],"uri":["http://zotero.org/users/local/4r7ypwZP/items/2QBE62AM"],"itemData":{"id":309,"type":"article-journal","title":"Ethics needs principles—four can encompass the rest—and respect for autonomy should be “first among equals”","container-title":"Journal of Medical Ethics","page":"307-312","volume":"29","issue":"5","source":"jme.bmj.com.eresources.shef.ac.uk","abstract":"It is hypothesised and argued that “the four principles of medical ethics” can explain and justify, alone or in combination, all the substantive and universalisable claims of medical ethics and probably of ethics more generally. A request is renewed for falsification of this hypothesis showing reason to reject any one of the principles or to require any additional principle(s) that can’t be explained by one or some combination of the four principles. This approach is argued to be compatible with a wide variety of moral theories that are often themselves mutually incompatible. It affords a way forward in the context of intercultural ethics, that treads the delicate path between moral relativism and moral imperialism. Reasons are given for regarding the principle of respect for autonomy as “first among equals”, not least because it is a necessary component of aspects of the other three. A plea is made for bioethicists to celebrate the approach as a basis for global moral ecumenism rather than mistakenly perceiving and denigrating it as an attempt at global moral imperialism.","DOI":"10.1136/jme.29.5.307","ISSN":", 1473-4257","journalAbbreviation":"J Med Ethics","language":"en","author":[{"family":"Gillon","given":"R."}],"issued":{"date-parts":[["2003",1,10]]},"accessed":{"date-parts":[["2012",10,23]]}}}],"schema":"https://github.com/citation-style-language/schema/raw/master/csl-citation.json"} </w:instrText>
      </w:r>
      <w:r w:rsidR="0046331E">
        <w:fldChar w:fldCharType="separate"/>
      </w:r>
      <w:r w:rsidR="006B3B00" w:rsidRPr="006B3B00">
        <w:rPr>
          <w:rFonts w:ascii="Calibri" w:hAnsi="Calibri" w:cs="Times New Roman"/>
          <w:szCs w:val="24"/>
          <w:vertAlign w:val="superscript"/>
        </w:rPr>
        <w:t>23,24</w:t>
      </w:r>
      <w:r w:rsidR="0046331E">
        <w:fldChar w:fldCharType="end"/>
      </w:r>
      <w:r w:rsidR="0046331E">
        <w:t xml:space="preserve"> – tends to eschew systematic frameworks in favour of direct application of intuitively reasonable mid-level principles. </w:t>
      </w:r>
      <w:r w:rsidR="00C64E93">
        <w:t>We propose, however, that</w:t>
      </w:r>
      <w:r w:rsidR="00D2301C">
        <w:t xml:space="preserve"> according to </w:t>
      </w:r>
      <w:r w:rsidR="00CE1A03">
        <w:t>the ‘social contract’ model</w:t>
      </w:r>
      <w:r w:rsidR="00C64E93">
        <w:t xml:space="preserve"> of respo</w:t>
      </w:r>
      <w:r w:rsidR="00D2301C">
        <w:t>nsibility</w:t>
      </w:r>
      <w:r w:rsidR="00CE1A03">
        <w:t xml:space="preserve"> widely endorsed in the professionalism literature</w:t>
      </w:r>
      <w:r w:rsidR="00F55E5B">
        <w:t xml:space="preserve">, </w:t>
      </w:r>
      <w:r w:rsidR="00CE1A03">
        <w:t>health workers do bear a responsibility at least for sustainable practice</w:t>
      </w:r>
      <w:r w:rsidR="00C64E93">
        <w:t>; but</w:t>
      </w:r>
      <w:r w:rsidR="00CE1A03">
        <w:t xml:space="preserve"> the manner in which these responsibilities distribute poses a distinct challenge to mainstream bioethics</w:t>
      </w:r>
      <w:r w:rsidR="00C64E93">
        <w:t>.</w:t>
      </w:r>
      <w:r w:rsidR="00CE1A03">
        <w:t xml:space="preserve"> </w:t>
      </w:r>
      <w:r w:rsidR="00C64E93">
        <w:t>C</w:t>
      </w:r>
      <w:r w:rsidR="00CE1A03">
        <w:t>ontrary to a dominant presumption of methodological individualism, where responsibilities are held foremost by and to individuals,</w:t>
      </w:r>
      <w:r w:rsidR="00CE1A03">
        <w:fldChar w:fldCharType="begin"/>
      </w:r>
      <w:r w:rsidR="006B3B00">
        <w:instrText xml:space="preserve"> ADDIN ZOTERO_ITEM CSL_CITATION {"citationID":"26rg78uhv7","properties":{"formattedCitation":"{\\rtf \\super 25\\uc0\\u8211{}27\\nosupersub{}}","plainCitation":"25–27"},"citationItems":[{"id":191,"uris":["http://zotero.org/users/local/4r7ypwZP/items/AEPM4GX6"],"uri":["http://zotero.org/users/local/4r7ypwZP/items/AEPM4GX6"],"itemData":{"id":191,"type":"article-journal","title":"Individual good and common good: a communitarian approach to bioethics","container-title":"Perspectives in biology and medicine","page":"496-507","volume":"46","issue":"4","source":"NCBI PubMed","abstract":"The field of bioethics emerged in the late 1960s and early 1970s. Among its early issues were the protection of human research subjects, the rights of patients, abortion, and reproductive issues. Partly as a reflection of the times, and of those issues, the field became focused on autonomy and individual rights, and liberal individualism came to be the dominant ideology in the 1980s and 1990s. Communitarianism, as an alternative ideology focused more on the common good and the public interest than on autonomy, was a neglected approach. But many bioethical issues can not reasonably be reduced to questions of individualism and choice only. Issues of genetics and reproduction will of necessity touch on the society as a whole, its values, and its social institutions. Serious ethical analysis must take the social implications seriously and not simply assume that they should be left to autonomous choices of individuals. Human beings are social animals and our nature is distorted if we think of ourselves only as co-existing social atoms. Various approaches to communitarianism are outlined, and the question of the relationship between individual good and common good is confronted.","ISSN":"0031-5982","note":"PMID: 14593219","shortTitle":"Individual good and common good","journalAbbreviation":"Perspect. Biol. Med.","author":[{"family":"Callahan","given":"Daniel"}],"issued":{"date-parts":[["2003"]]},"accessed":{"date-parts":[["2012",7,4]]},"PMID":"14593219"}},{"id":369,"uris":["http://zotero.org/users/local/4r7ypwZP/items/R5RK6UZZ"],"uri":["http://zotero.org/users/local/4r7ypwZP/items/R5RK6UZZ"],"itemData":{"id":369,"type":"article-journal","title":"The future of bioethics: three dogmas and a cup of hemlock","container-title":"Bioethics","page":"218–225","volume":"24","issue":"5","source":"Wiley Online Library","abstract":"In this paper I argue that bioethics is in crisis and that it will not have a future unless it begins to embrace a more Socratic approach to its leading assumptions. The absence of a critical and sceptical spirit has resulted in little more than a dominant ideology. I focus on three key issues. First, that too often bioethics collapses into medical ethics. Second, that medical ethics itself is beset by a lack of self-reflection that I characterize here as a commitment to three dogmas. Third, I offer a more positive perspective by suggesting how bioethics may benefit from looking towards public health ethics as a new source of inspiration and direction.","DOI":"10.1111/j.1467-8519.2010.01814.x","ISSN":"1467-8519","shortTitle":"THE FUTURE OF BIOETHICS","journalAbbreviation":"Bioethics","language":"en","author":[{"family":"Dawson","given":"Angus"}],"issued":{"date-parts":[["2010"]]},"accessed":{"date-parts":[["2012",10,18]]}}},{"id":751,"uris":["http://zotero.org/users/local/4r7ypwZP/items/NQ4E4JIK"],"uri":["http://zotero.org/users/local/4r7ypwZP/items/NQ4E4JIK"],"itemData":{"id":751,"type":"article-journal","title":"Localized Past, Globalized Future: Towards an Effective Bioethical Framework Using Examples from Population Genetics and Medical Tourism","container-title":"Bioethics","page":"83–91","volume":"25","issue":"2","source":"Wiley Online Library","abstract":"This paper suggests that many of the pressing dilemmas of bioethics are global and structural in nature. Accordingly, global ethical frameworks are required which recognize the ethically significant factors of all global actors. To this end, ethical frameworks must recognize the rights and interests of both individuals and groups (and the interrelation of these). The paper suggests that the current dominant bioethical framework is inadequate to this task as it is over-individualist and therefore unable to give significant weight to the ethical demands of groups (and by extension communal and public goods). It will explore this theme by considering the inadequacy of informed consent (the ‘global standard’ of bioethics) to address two pressing global bioethical issues: medical tourism and population genetics.Using these examples it will show why consent is inadequate to address all the significant features of these ethical dilemmas. Four key failures will be explored, namely, * • That the rights and interests of those related (and therefore affected) are neglected; * • That consent fails to take account of the context and commitments of individuals which may constitute inducement and coercion; * • That consent alone does not have the ethical weight to negate exploitation or make an unjust action just (‘the fallacy of sufficiency’); * • That consent is a single one-off act which is inappropriate for the types of decision being made.It will conclude by suggesting that more appropriate models are emerging, particularly in population genetics, which can supplement consent.","DOI":"10.1111/j.1467-8519.2010.01868.x","ISSN":"1467-8519","shortTitle":"Localized Past, Globalized Future","language":"en","author":[{"family":"Widdows","given":"Heather"}],"issued":{"date-parts":[["2011"]]},"accessed":{"date-parts":[["2013",5,11]]}}}],"schema":"https://github.com/citation-style-language/schema/raw/master/csl-citation.json"} </w:instrText>
      </w:r>
      <w:r w:rsidR="00CE1A03">
        <w:fldChar w:fldCharType="separate"/>
      </w:r>
      <w:r w:rsidR="006B3B00" w:rsidRPr="006B3B00">
        <w:rPr>
          <w:rFonts w:ascii="Calibri" w:hAnsi="Calibri" w:cs="Times New Roman"/>
          <w:szCs w:val="24"/>
          <w:vertAlign w:val="superscript"/>
        </w:rPr>
        <w:t>25–27</w:t>
      </w:r>
      <w:r w:rsidR="00CE1A03">
        <w:fldChar w:fldCharType="end"/>
      </w:r>
      <w:r w:rsidR="00CE1A03">
        <w:t xml:space="preserve"> responsibilities for sustainability are best understood as held by health workers </w:t>
      </w:r>
      <w:r w:rsidR="00CE1A03">
        <w:rPr>
          <w:i/>
        </w:rPr>
        <w:t>as a collective</w:t>
      </w:r>
      <w:r w:rsidR="00CE1A03">
        <w:t>.</w:t>
      </w:r>
      <w:r w:rsidR="00D2301C">
        <w:t xml:space="preserve"> The content of such responsibilities can be further elucidated by considering a better model for structural injustices such as climate change, Iris Marion Young’s ‘social connection’ responsibility.</w:t>
      </w:r>
      <w:r w:rsidR="00D2301C">
        <w:fldChar w:fldCharType="begin"/>
      </w:r>
      <w:r w:rsidR="006B3B00">
        <w:instrText xml:space="preserve"> ADDIN ZOTERO_ITEM CSL_CITATION {"citationID":"1f6p3o5pji","properties":{"formattedCitation":"{\\rtf \\super 28,29\\nosupersub{}}","plainCitation":"28,29"},"citationItems":[{"id":1172,"uris":["http://zotero.org/users/local/4r7ypwZP/items/6DXIZX6W"],"uri":["http://zotero.org/users/local/4r7ypwZP/items/6DXIZX6W"],"itemData":{"id":1172,"type":"article-journal","title":"Responsibility and global justice: A social connection model","container-title":"Social Philosophy and Policy","page":"102-130","volume":"23","issue":"01","source":"Cambridge Journals Online","DOI":"10.1017/S0265052506060043","shortTitle":"RESPONSIBILITY AND GLOBAL JUSTICE","author":[{"family":"Young","given":"Iris Marion"}],"issued":{"date-parts":[["2006"]]}}},{"id":1858,"uris":["http://zotero.org/users/local/4r7ypwZP/items/2R4R5N2U"],"uri":["http://zotero.org/users/local/4r7ypwZP/items/2R4R5N2U"],"itemData":{"id":1858,"type":"book","title":"Responsibility for Justice","publisher":"Oxford University Press","publisher-place":"Oxford","number-of-pages":"220","source":"Google Books","event-place":"Oxford","abstract":"When the noted political philosopher Iris Marion Young died in 2006, her death was mourned as the passing of \"one of the most important political philosophers of the past quarter-century\" (Cass Sunstein) and as an important and innovative thinker working at the conjunction of a number of important topics: global justice; democracy and difference; continental political theory; ethics and international affairs; and gender, race and public policy. In her long-awaited Responsibility for Justice, Young discusses our responsibilities to address \"structural\" injustices in which we among many are implicated (but for which we not to blame), often by virtue of participating in a market, such as buying goods produced in sweatshops, or participating in booming housing markets that leave many homeless. Young argues that addressing these structural injustices requires a new model of responsibility, which she calls the \"social connection\" model. She develops this idea by clarifying the nature of structural injustice; developing the notion of political responsibility for injustice and how it differs from older ideas of blame and guilt; and finally how we can then use this model to describe our responsibilities to others no matter who we are and where we live. With a foreward by Martha C. Nussbaum, this last statement by a revered and highly influential thinker will be of great interest to political theorists and philosophers, ethicists, and feminist and political philosophers.","ISBN":"9780199781225","language":"en","author":[{"family":"Young","given":"Iris Marion"}],"issued":{"date-parts":[["2011",1,19]]}}}],"schema":"https://github.com/citation-style-language/schema/raw/master/csl-citation.json"} </w:instrText>
      </w:r>
      <w:r w:rsidR="00D2301C">
        <w:fldChar w:fldCharType="separate"/>
      </w:r>
      <w:r w:rsidR="006B3B00" w:rsidRPr="006B3B00">
        <w:rPr>
          <w:rFonts w:ascii="Calibri" w:hAnsi="Calibri" w:cs="Times New Roman"/>
          <w:szCs w:val="24"/>
          <w:vertAlign w:val="superscript"/>
        </w:rPr>
        <w:t>28,29</w:t>
      </w:r>
      <w:r w:rsidR="00D2301C">
        <w:fldChar w:fldCharType="end"/>
      </w:r>
    </w:p>
    <w:p w14:paraId="44933859" w14:textId="77777777" w:rsidR="00AC64DD" w:rsidRDefault="00AC64DD" w:rsidP="00AC64DD">
      <w:pPr>
        <w:pStyle w:val="Heading2"/>
      </w:pPr>
      <w:r>
        <w:t>Social contract</w:t>
      </w:r>
    </w:p>
    <w:p w14:paraId="273E2ACE" w14:textId="7F41244D" w:rsidR="00F55E5B" w:rsidRDefault="00F55E5B" w:rsidP="00F55E5B">
      <w:r>
        <w:t xml:space="preserve">The idea that a social contract underpins the responsibilities of the medical profession is </w:t>
      </w:r>
      <w:r w:rsidR="00C64E93">
        <w:t>common throughout the professionalism literature</w:t>
      </w:r>
      <w:r>
        <w:t>.</w:t>
      </w:r>
      <w:r>
        <w:fldChar w:fldCharType="begin"/>
      </w:r>
      <w:r w:rsidR="006B3B00">
        <w:instrText xml:space="preserve"> ADDIN ZOTERO_ITEM CSL_CITATION {"citationID":"8tb6u7ao9","properties":{"formattedCitation":"{\\rtf \\super 30\\nosupersub{}}","plainCitation":"30"},"citationItems":[{"id":1796,"uris":["http://zotero.org/users/local/4r7ypwZP/items/QEEFIC7U"],"uri":["http://zotero.org/users/local/4r7ypwZP/items/QEEFIC7U"],"itemData":{"id":1796,"type":"article-journal","title":"The short history and tenuous future of medical professionalism: the erosion of medicine's social contract","container-title":"Perspectives in biology and medicine","page":"565-578","volume":"51","issue":"4","source":"NCBI PubMed","abstract":"The profession of medicine is based on a shared set of tacit and explicit agreements about what patients, doctors, and society at large should be able to expect from each other, a social contract that defines the profession. Historically, the development of this set of agreements depended upon the creation of social organizations that could speak for the entire profession. Over the last several decades, however, the perceived need for these organizations, and especially the umbrella organization for the profession, the American Medical Association, has waned. The reasons for this are complex, but the consequences are significant: an eroding social contract, fragmentation, lack of cohesion and integrity, and loss of the public's confidence. The present social contract is one-dimensional, overly simplistic, and failing to sustain the public's trust. To address these problems, a renewed social contract is necessary. Although this renewed contract should be based on foundations similar to the original, it must directly confront such contemporary challenges as resource allocation and conflicts of interest. Equally as important, to reinvigorate our social contract more physicians will need to come to grips with a basic truth: to sustain professionalism we need a strong, unified professional association.","DOI":"10.1353/pbm.0.0051","ISSN":"0031-5982","note":"PMID: 18997359","shortTitle":"The short history and tenuous future of medical professionalism","journalAbbreviation":"Perspect. Biol. Med.","language":"eng","author":[{"family":"Wynia","given":"Matthew K"}],"issued":{"date-parts":[["2008"]]},"PMID":"18997359"}}],"schema":"https://github.com/citation-style-language/schema/raw/master/csl-citation.json"} </w:instrText>
      </w:r>
      <w:r>
        <w:fldChar w:fldCharType="separate"/>
      </w:r>
      <w:r w:rsidR="006B3B00" w:rsidRPr="006B3B00">
        <w:rPr>
          <w:rFonts w:ascii="Calibri" w:hAnsi="Calibri" w:cs="Times New Roman"/>
          <w:szCs w:val="24"/>
          <w:vertAlign w:val="superscript"/>
        </w:rPr>
        <w:t>30</w:t>
      </w:r>
      <w:r>
        <w:fldChar w:fldCharType="end"/>
      </w:r>
      <w:r w:rsidR="00C64E93">
        <w:rPr>
          <w:vertAlign w:val="superscript"/>
        </w:rPr>
        <w:t>,</w:t>
      </w:r>
      <w:r>
        <w:fldChar w:fldCharType="begin"/>
      </w:r>
      <w:r w:rsidR="006B3B00">
        <w:instrText xml:space="preserve"> ADDIN ZOTERO_ITEM CSL_CITATION {"citationID":"20dqfe16ho","properties":{"formattedCitation":"{\\rtf \\super 31\\nosupersub{}}","plainCitation":"31"},"citationItems":[{"id":1755,"uris":["http://zotero.org/users/local/4r7ypwZP/items/HP5QKPDD"],"uri":["http://zotero.org/users/local/4r7ypwZP/items/HP5QKPDD"],"itemData":{"id":1755,"type":"article-journal","title":"Medical professionalism in the new millennium: a physicians' charter","container-title":"The Lancet","page":"520-522","volume":"359","issue":"9305","source":"CrossRef","DOI":"10.1016/S0140-6736(02)07684-5","ISSN":"01406736","shortTitle":"Medical professionalism in the new millennium","language":"en","author":[{"family":"Medical Professionalism Project","given":""}],"issued":{"date-parts":[["2002",2]]},"accessed":{"date-parts":[["2014",5,8]]}}}],"schema":"https://github.com/citation-style-language/schema/raw/master/csl-citation.json"} </w:instrText>
      </w:r>
      <w:r>
        <w:fldChar w:fldCharType="separate"/>
      </w:r>
      <w:r w:rsidR="006B3B00" w:rsidRPr="006B3B00">
        <w:rPr>
          <w:rFonts w:ascii="Calibri" w:hAnsi="Calibri" w:cs="Times New Roman"/>
          <w:szCs w:val="24"/>
          <w:vertAlign w:val="superscript"/>
        </w:rPr>
        <w:t>31</w:t>
      </w:r>
      <w:r>
        <w:fldChar w:fldCharType="end"/>
      </w:r>
      <w:r w:rsidR="00C64E93">
        <w:rPr>
          <w:vertAlign w:val="superscript"/>
        </w:rPr>
        <w:t>,</w:t>
      </w:r>
      <w:r>
        <w:fldChar w:fldCharType="begin"/>
      </w:r>
      <w:r w:rsidR="006B3B00">
        <w:instrText xml:space="preserve"> ADDIN ZOTERO_ITEM CSL_CITATION {"citationID":"docovbhiu","properties":{"formattedCitation":"{\\rtf \\super 32\\nosupersub{}}","plainCitation":"32"},"citationItems":[{"id":1808,"uris":["http://zotero.org/users/local/4r7ypwZP/items/CT4TNTAX"],"uri":["http://zotero.org/users/local/4r7ypwZP/items/CT4TNTAX"],"itemData":{"id":1808,"type":"report","title":"Doctors in society: Medical professionalism in a changing world","publisher":"Royal College of Physicians","publisher-place":"London","event-place":"London","URL":"http://www.rcplondon.ac.uk/publications/doctors-society","author":[{"family":"Working Party of the Royal College of Physicians","given":""}],"issued":{"date-parts":[["2005"]]},"accessed":{"date-parts":[["2014",5,9]]}}}],"schema":"https://github.com/citation-style-language/schema/raw/master/csl-citation.json"} </w:instrText>
      </w:r>
      <w:r>
        <w:fldChar w:fldCharType="separate"/>
      </w:r>
      <w:r w:rsidR="006B3B00" w:rsidRPr="006B3B00">
        <w:rPr>
          <w:rFonts w:ascii="Calibri" w:hAnsi="Calibri" w:cs="Times New Roman"/>
          <w:szCs w:val="24"/>
          <w:vertAlign w:val="superscript"/>
        </w:rPr>
        <w:t>32</w:t>
      </w:r>
      <w:r>
        <w:fldChar w:fldCharType="end"/>
      </w:r>
      <w:r>
        <w:t xml:space="preserve"> Professional responsibilities are seen to arise from a contract between society and the profession, in which the latter agrees to provide a vital social good – promotion and protect of health of patients and public – and in return, society offers it the right to self-regulation, and a degree of monopoly over the political, economic and labour activity nee</w:t>
      </w:r>
      <w:r w:rsidR="00C64E93">
        <w:t xml:space="preserve">ded to achieve such provision. </w:t>
      </w:r>
      <w:r>
        <w:t>As long as the social contract model has been employed, it has been understood that the responsibilities it entails stretch beyond the bedside.</w:t>
      </w:r>
      <w:r>
        <w:fldChar w:fldCharType="begin"/>
      </w:r>
      <w:r w:rsidR="006B3B00">
        <w:instrText xml:space="preserve"> ADDIN ZOTERO_ITEM CSL_CITATION {"citationID":"2nd0v24t6n","properties":{"formattedCitation":"{\\rtf \\super 33,34\\nosupersub{}}","plainCitation":"33,34"},"citationItems":[{"id":253,"uris":["http://zotero.org/users/local/4r7ypwZP/items/25T22DHU"],"uri":["http://zotero.org/users/local/4r7ypwZP/items/25T22DHU"],"itemData":{"id":253,"type":"report","title":"How doctors can close the gap: tackling the social determinants of health through culture change, advocacy and education","publisher":"Royal College of Physicians","publisher-place":"London","genre":"RCP policy statement","event-place":"London","URL":"http://www.rcplondon.ac.uk/resources/how-doctors-can-close-gap","author":[{"family":"Royal College of Physicians","given":""},{"family":"Royal College of General Practitioners","given":""},{"family":"Royal College of Psychiatrists","given":""},{"family":"Faculty of Public Health","given":""},{"family":"National Heart Forum","given":""},{"family":"NHS Sustainable Development Unit","given":""}],"issued":{"date-parts":[["2010",6,10]]},"accessed":{"date-parts":[["2012",7,20]]}}},{"id":2111,"uris":["http://zotero.org/users/local/4r7ypwZP/items/IHDA9J29"],"uri":["http://zotero.org/users/local/4r7ypwZP/items/IHDA9J29"],"itemData":{"id":2111,"type":"article-journal","title":"Fair society, healthy lives: Strategic review of health inequalities in England post-2010","source":"Google Scholar","URL":"http://eprints.ucl.ac.uk/111743/","shortTitle":"Fair society, healthy lives","author":[{"family":"Marmot","given":"M. G."},{"family":"Allen","given":"J."},{"family":"Goldblatt","given":"P."},{"family":"Boyce","given":"T."},{"family":"McNeish","given":"D."},{"family":"Grady","given":"M."},{"family":"Geddes","given":"I."},{"family":"undefined","given":"others"}],"issued":{"date-parts":[["2010"]]},"accessed":{"date-parts":[["2014",6,9]]}}}],"schema":"https://github.com/citation-style-language/schema/raw/master/csl-citation.json"} </w:instrText>
      </w:r>
      <w:r>
        <w:fldChar w:fldCharType="separate"/>
      </w:r>
      <w:r w:rsidR="006B3B00" w:rsidRPr="006B3B00">
        <w:rPr>
          <w:rFonts w:ascii="Calibri" w:hAnsi="Calibri" w:cs="Times New Roman"/>
          <w:szCs w:val="24"/>
          <w:vertAlign w:val="superscript"/>
        </w:rPr>
        <w:t>33,34</w:t>
      </w:r>
      <w:r>
        <w:fldChar w:fldCharType="end"/>
      </w:r>
      <w:r>
        <w:t xml:space="preserve">  Given the evidence </w:t>
      </w:r>
      <w:r>
        <w:lastRenderedPageBreak/>
        <w:t>highlighted above of the impact of the environment on health, the social contract model would appear to entail that health workers bear responsibilities for protecting that environment.</w:t>
      </w:r>
    </w:p>
    <w:p w14:paraId="16FCDFA1" w14:textId="6B0ABB28" w:rsidR="00F55E5B" w:rsidRDefault="00F55E5B" w:rsidP="00F55E5B">
      <w:r>
        <w:t>However, this is complicated by the fact that</w:t>
      </w:r>
      <w:r w:rsidR="00C64E93">
        <w:t xml:space="preserve"> health workers do not directly participate in the social contract:</w:t>
      </w:r>
      <w:r>
        <w:t xml:space="preserve"> the parties to the social contract are society, and the medical </w:t>
      </w:r>
      <w:r w:rsidRPr="00C64E93">
        <w:rPr>
          <w:i/>
        </w:rPr>
        <w:t>profession</w:t>
      </w:r>
      <w:r>
        <w:t xml:space="preserve">. Thus any responsibilities imposed by the contract fall, in the first instance, on the profession. This does not, necessarily entail that they are also the responsibilities of individual </w:t>
      </w:r>
      <w:r>
        <w:rPr>
          <w:i/>
        </w:rPr>
        <w:t>professionals</w:t>
      </w:r>
      <w:r w:rsidR="00C64E93">
        <w:t>, only that</w:t>
      </w:r>
      <w:r>
        <w:t xml:space="preserve"> </w:t>
      </w:r>
      <w:r w:rsidR="00C64E93">
        <w:t>t</w:t>
      </w:r>
      <w:r>
        <w:t xml:space="preserve">he profession bears some kind of group responsibility. </w:t>
      </w:r>
      <w:r w:rsidR="00C64E93">
        <w:t>There are different forms</w:t>
      </w:r>
      <w:r>
        <w:t xml:space="preserve"> </w:t>
      </w:r>
      <w:r w:rsidR="00C64E93">
        <w:t>s</w:t>
      </w:r>
      <w:r>
        <w:t xml:space="preserve">uch responsibilities can take. </w:t>
      </w:r>
      <w:r w:rsidR="00C64E93">
        <w:rPr>
          <w:i/>
        </w:rPr>
        <w:t>S</w:t>
      </w:r>
      <w:r>
        <w:rPr>
          <w:i/>
        </w:rPr>
        <w:t>hared responsibilities</w:t>
      </w:r>
      <w:r w:rsidR="00C64E93">
        <w:t xml:space="preserve"> are</w:t>
      </w:r>
      <w:r>
        <w:t xml:space="preserve"> such that each group member bears individual responsibility for a certain proportion of the outcome. But there are also </w:t>
      </w:r>
      <w:r>
        <w:rPr>
          <w:i/>
        </w:rPr>
        <w:t>collective responsibilities</w:t>
      </w:r>
      <w:r>
        <w:t xml:space="preserve"> – ones held only by the group as a coordinated collective. With shared responsibilities, each member has responsibility for a share, and only for their share – and if all of the group members each act independently to discharge their personal responsibilities, then the group’s shared responsibility will overall be discharged. With collective responsibilities, however, the members of the group need to act in a coordinated, collective fashion to discharge the group responsibility – individual actions won’t be enough.</w:t>
      </w:r>
    </w:p>
    <w:p w14:paraId="6288203F" w14:textId="177F0A06" w:rsidR="00C64E93" w:rsidRDefault="00C64E93" w:rsidP="00F55E5B">
      <w:r>
        <w:t>There is reason to think that responsibilities to mitigate harmful environmental change must fall in the latter category. This is because</w:t>
      </w:r>
      <w:r w:rsidR="00F55E5B">
        <w:t xml:space="preserve"> </w:t>
      </w:r>
      <w:r>
        <w:t>i</w:t>
      </w:r>
      <w:r w:rsidR="00F55E5B">
        <w:t>t is not the case that, if each health worker acted</w:t>
      </w:r>
      <w:r>
        <w:t xml:space="preserve"> independently</w:t>
      </w:r>
      <w:r w:rsidR="00F55E5B">
        <w:t xml:space="preserve"> to reduce their carbon footprint, dangerous climate change would be averted. What any one of us can do to mitigate climate change depends on a huge range of factors outside our control – our infrastructure and built environment, national and international energy policy, energy companies’ investments in fossil fuel or renewabl</w:t>
      </w:r>
      <w:r>
        <w:t>e energy generation, and so on. If we adopt the principle that we can only have responsibilities to do what we are in fact able to do (the ‘ought implies can’ principle), then this entails that such collective action problems cannot simply be devolved to individual responsibilities.</w:t>
      </w:r>
    </w:p>
    <w:p w14:paraId="0E4EC52E" w14:textId="1B49FEBC" w:rsidR="00DE2169" w:rsidRDefault="00F55E5B" w:rsidP="00F55E5B">
      <w:r>
        <w:t>Iris Marion Young calls these sorts of moral problems ‘structural injustices’.</w:t>
      </w:r>
      <w:r>
        <w:fldChar w:fldCharType="begin"/>
      </w:r>
      <w:r w:rsidR="006B3B00">
        <w:instrText xml:space="preserve"> ADDIN ZOTERO_ITEM CSL_CITATION {"citationID":"15dv1dig16","properties":{"formattedCitation":"{\\rtf \\super 29\\nosupersub{}}","plainCitation":"29"},"citationItems":[{"id":1858,"uris":["http://zotero.org/users/local/4r7ypwZP/items/2R4R5N2U"],"uri":["http://zotero.org/users/local/4r7ypwZP/items/2R4R5N2U"],"itemData":{"id":1858,"type":"book","title":"Responsibility for Justice","publisher":"Oxford University Press","publisher-place":"Oxford","number-of-pages":"220","source":"Google Books","event-place":"Oxford","abstract":"When the noted political philosopher Iris Marion Young died in 2006, her death was mourned as the passing of \"one of the most important political philosophers of the past quarter-century\" (Cass Sunstein) and as an important and innovative thinker working at the conjunction of a number of important topics: global justice; democracy and difference; continental political theory; ethics and international affairs; and gender, race and public policy. In her long-awaited Responsibility for Justice, Young discusses our responsibilities to address \"structural\" injustices in which we among many are implicated (but for which we not to blame), often by virtue of participating in a market, such as buying goods produced in sweatshops, or participating in booming housing markets that leave many homeless. Young argues that addressing these structural injustices requires a new model of responsibility, which she calls the \"social connection\" model. She develops this idea by clarifying the nature of structural injustice; developing the notion of political responsibility for injustice and how it differs from older ideas of blame and guilt; and finally how we can then use this model to describe our responsibilities to others no matter who we are and where we live. With a foreward by Martha C. Nussbaum, this last statement by a revered and highly influential thinker will be of great interest to political theorists and philosophers, ethicists, and feminist and political philosophers.","ISBN":"9780199781225","language":"en","author":[{"family":"Young","given":"Iris Marion"}],"issued":{"date-parts":[["2011",1,19]]}}}],"schema":"https://github.com/citation-style-language/schema/raw/master/csl-citation.json"} </w:instrText>
      </w:r>
      <w:r>
        <w:fldChar w:fldCharType="separate"/>
      </w:r>
      <w:r w:rsidR="006B3B00" w:rsidRPr="006B3B00">
        <w:rPr>
          <w:rFonts w:ascii="Calibri" w:hAnsi="Calibri" w:cs="Times New Roman"/>
          <w:szCs w:val="24"/>
          <w:vertAlign w:val="superscript"/>
        </w:rPr>
        <w:t>29</w:t>
      </w:r>
      <w:r>
        <w:fldChar w:fldCharType="end"/>
      </w:r>
      <w:r>
        <w:t xml:space="preserve"> They arise less from the distinct harmful acts of individuals or groups of individuals, than from the ways in which social structures constrain individuals from pursuing certain courses of action, and enable them to follow others, with side-effects that may cumulatively produce devastating impacts.</w:t>
      </w:r>
      <w:r w:rsidRPr="00904403">
        <w:t xml:space="preserve"> </w:t>
      </w:r>
      <w:r>
        <w:t>Given the scale of the social processes operating to produce these structural injustice</w:t>
      </w:r>
      <w:r w:rsidR="00DE2169">
        <w:t>s</w:t>
      </w:r>
      <w:r>
        <w:t>, and the diverse range of agents involved, Young argues that responsibilities for tackling structural injustice cannot be individual, but are inherently political; she writes that “structural processes can be altered only if many actors in diverse social positions work together to intervene in these processes to produce different outcomes.”</w:t>
      </w:r>
      <w:r>
        <w:fldChar w:fldCharType="begin"/>
      </w:r>
      <w:r w:rsidR="006B3B00">
        <w:instrText xml:space="preserve"> ADDIN ZOTERO_ITEM CSL_CITATION {"citationID":"1patv17m61","properties":{"formattedCitation":"{\\rtf \\super 28(p123)\\nosupersub{}}","plainCitation":"28(p123)"},"citationItems":[{"id":1172,"uris":["http://zotero.org/users/local/4r7ypwZP/items/6DXIZX6W"],"uri":["http://zotero.org/users/local/4r7ypwZP/items/6DXIZX6W"],"itemData":{"id":1172,"type":"article-journal","title":"Responsibility and global justice: A social connection model","container-title":"Social Philosophy and Policy","page":"102-130","volume":"23","issue":"01","source":"Cambridge Journals Online","DOI":"10.1017/S0265052506060043","shortTitle":"RESPONSIBILITY AND GLOBAL JUSTICE","author":[{"family":"Young","given":"Iris Marion"}],"issued":{"date-parts":[["2006"]]}},"locator":"123"}],"schema":"https://github.com/citation-style-language/schema/raw/master/csl-citation.json"} </w:instrText>
      </w:r>
      <w:r>
        <w:fldChar w:fldCharType="separate"/>
      </w:r>
      <w:r w:rsidR="006B3B00" w:rsidRPr="006B3B00">
        <w:rPr>
          <w:rFonts w:ascii="Calibri" w:hAnsi="Calibri" w:cs="Times New Roman"/>
          <w:szCs w:val="24"/>
          <w:vertAlign w:val="superscript"/>
        </w:rPr>
        <w:t>28(p123)</w:t>
      </w:r>
      <w:r>
        <w:fldChar w:fldCharType="end"/>
      </w:r>
      <w:r>
        <w:t xml:space="preserve"> In other words, they produce collective responsibilities.</w:t>
      </w:r>
    </w:p>
    <w:p w14:paraId="7EEF2FC7" w14:textId="77777777" w:rsidR="00AC64DD" w:rsidRDefault="00AC64DD" w:rsidP="00AC64DD">
      <w:pPr>
        <w:pStyle w:val="Heading2"/>
      </w:pPr>
      <w:r>
        <w:t>Social connection</w:t>
      </w:r>
    </w:p>
    <w:p w14:paraId="3908DCBB" w14:textId="77777777" w:rsidR="00765FA0" w:rsidRDefault="00DE2169" w:rsidP="00765FA0">
      <w:r>
        <w:t xml:space="preserve">Young further develops her account of structural injustice into a model of responsibility adequate for dealing with them. Her ‘social connection’ model grounds responsibility in a generalisation of two common-sense principles for its distribution; ‘liability’ (those who cause an injustice are responsible for its resolution) and ‘ability’ (those best able to resolve an injustice are responsible to do so). It adapts these principles to contexts like climate change in which causes and solutions alike are temporally- and spatially-diffuse, multifactorial, and collectively produced. </w:t>
      </w:r>
      <w:r w:rsidR="00765FA0">
        <w:t xml:space="preserve">It acknowledges that all agents acting within social structures are causally implicated – and thus in some sense liable – for the production of the harms arising from those structures, and have a certain degree of capacity – and are thus in some sense able – to act within and upon those structures to mitigate the harms that arise from them. However, it also notes that agents occupy very </w:t>
      </w:r>
      <w:r w:rsidR="00765FA0" w:rsidRPr="001E5754">
        <w:rPr>
          <w:i/>
        </w:rPr>
        <w:t>different</w:t>
      </w:r>
      <w:r w:rsidR="00765FA0">
        <w:t xml:space="preserve"> </w:t>
      </w:r>
      <w:r w:rsidR="00765FA0" w:rsidRPr="001E5754">
        <w:t>positions</w:t>
      </w:r>
      <w:r w:rsidR="00765FA0">
        <w:t xml:space="preserve"> within such structures, permitting meaningful distinctions to be made regarding the degree and content of </w:t>
      </w:r>
      <w:r w:rsidR="00765FA0">
        <w:lastRenderedPageBreak/>
        <w:t>responsibilities – ‘common but differentiated’ responsibilities, to borrow a widely-endorsed principle of the international climate change policy process.</w:t>
      </w:r>
    </w:p>
    <w:p w14:paraId="2408BA17" w14:textId="1A99781A" w:rsidR="00765FA0" w:rsidRDefault="00765FA0" w:rsidP="00765FA0">
      <w:r>
        <w:t xml:space="preserve">Young highlights four dimensions of variation regarding individuals’ social positions suited to differentiating responsibilities within a social structure, capturing the intuitions behind the liability and ability models – that those who are more favoured by the processes that produce structural injustice (a dimension she calls </w:t>
      </w:r>
      <w:r w:rsidR="005D5B91">
        <w:rPr>
          <w:i/>
        </w:rPr>
        <w:t>privilege</w:t>
      </w:r>
      <w:r>
        <w:t xml:space="preserve">), and those who are better positioned to achieve meaningful change within those processes (the dimension of </w:t>
      </w:r>
      <w:r>
        <w:rPr>
          <w:i/>
        </w:rPr>
        <w:t>power</w:t>
      </w:r>
      <w:r>
        <w:t xml:space="preserve">), have special responsibilities for dealing with such harms. She also points to the motivational benefit of </w:t>
      </w:r>
      <w:r w:rsidRPr="00472AED">
        <w:rPr>
          <w:i/>
        </w:rPr>
        <w:t>interest</w:t>
      </w:r>
      <w:r>
        <w:t xml:space="preserve"> – professional, or personal/prudential – in a particular injustice as contributing to agents’ being better suited to act on it. Lastly, given the necessity for collective, rather than individual, action, she draws attention to a consequent variation of degree of responsibility with a group’s </w:t>
      </w:r>
      <w:r>
        <w:rPr>
          <w:i/>
        </w:rPr>
        <w:t xml:space="preserve">collective </w:t>
      </w:r>
      <w:r w:rsidRPr="00472AED">
        <w:rPr>
          <w:i/>
        </w:rPr>
        <w:t>ability</w:t>
      </w:r>
      <w:r>
        <w:t xml:space="preserve"> – their </w:t>
      </w:r>
      <w:r w:rsidRPr="00472AED">
        <w:t>capacity</w:t>
      </w:r>
      <w:r>
        <w:t xml:space="preserve"> for acting in concert on collective responsibilities.</w:t>
      </w:r>
      <w:r w:rsidR="00AC64DD">
        <w:t xml:space="preserve"> We have already seen above that engaging with responsibility for health-affecting structural injustice requires a move from looking at individual health workers’ responsibilities to determination of the collective responsibilities of health workers. Young’s other three parameters suggest that health workers do bear collective responsibilities relating to sustainability.</w:t>
      </w:r>
    </w:p>
    <w:p w14:paraId="7DD7DB1E" w14:textId="4850248B" w:rsidR="004D5DDC" w:rsidRDefault="004D5DDC" w:rsidP="004D5DDC">
      <w:r>
        <w:t>While</w:t>
      </w:r>
      <w:r w:rsidR="00765FA0">
        <w:t xml:space="preserve"> there is a wide degree of variation of </w:t>
      </w:r>
      <w:r>
        <w:t xml:space="preserve">social </w:t>
      </w:r>
      <w:r w:rsidR="00765FA0">
        <w:t xml:space="preserve">position </w:t>
      </w:r>
      <w:r>
        <w:t>amongst health workers, and</w:t>
      </w:r>
      <w:r w:rsidR="00765FA0">
        <w:t xml:space="preserve"> one’s occupation, while important, does not begin to define one’s social position entirely</w:t>
      </w:r>
      <w:r>
        <w:t>,</w:t>
      </w:r>
      <w:r w:rsidR="00765FA0">
        <w:t xml:space="preserve"> there are common aspects of health workers’ social </w:t>
      </w:r>
      <w:r>
        <w:t>t</w:t>
      </w:r>
      <w:r w:rsidR="00765FA0">
        <w:t>hat enable ascription of collective responsibility for climate change mitigation</w:t>
      </w:r>
      <w:r>
        <w:t xml:space="preserve">. There are at least three respects in which the health sector bears distinct </w:t>
      </w:r>
      <w:r>
        <w:rPr>
          <w:i/>
        </w:rPr>
        <w:t>power</w:t>
      </w:r>
      <w:r>
        <w:t xml:space="preserve"> for mitigation: in mitigation activities that fall under the remit of the health sector (</w:t>
      </w:r>
      <w:r>
        <w:rPr>
          <w:i/>
        </w:rPr>
        <w:t xml:space="preserve">e.g. </w:t>
      </w:r>
      <w:r>
        <w:t>improving access to and quality of family planning services that focus on women’s empowerment and improved reproductive autonomy – these can have major maternal and child health benefits,</w:t>
      </w:r>
      <w:r>
        <w:fldChar w:fldCharType="begin"/>
      </w:r>
      <w:r w:rsidR="006B3B00">
        <w:instrText xml:space="preserve"> ADDIN ZOTERO_ITEM CSL_CITATION {"citationID":"k62326068","properties":{"formattedCitation":"{\\rtf \\super 35\\nosupersub{}}","plainCitation":"35"},"citationItems":[{"id":1421,"uris":["http://zotero.org/users/local/4r7ypwZP/items/HZ7NH955"],"uri":["http://zotero.org/users/local/4r7ypwZP/items/HZ7NH955"],"itemData":{"id":1421,"type":"article-journal","title":"Sexual and reproductive health and climate change","container-title":"The Lancet","page":"949","volume":"374","issue":"9694","source":"CrossRef","DOI":"10.1016/S0140-6736(09)61643-3","ISSN":"01406736","language":"en","author":[{"family":"The Lancet","given":""}],"issued":{"date-parts":[["2009",9]]},"accessed":{"date-parts":[["2014",3,24]]}}}],"schema":"https://github.com/citation-style-language/schema/raw/master/csl-citation.json"} </w:instrText>
      </w:r>
      <w:r>
        <w:fldChar w:fldCharType="separate"/>
      </w:r>
      <w:r w:rsidR="006B3B00" w:rsidRPr="006B3B00">
        <w:rPr>
          <w:rFonts w:ascii="Calibri" w:hAnsi="Calibri" w:cs="Times New Roman"/>
          <w:szCs w:val="24"/>
          <w:vertAlign w:val="superscript"/>
        </w:rPr>
        <w:t>35</w:t>
      </w:r>
      <w:r>
        <w:fldChar w:fldCharType="end"/>
      </w:r>
      <w:r>
        <w:t xml:space="preserve"> as well as contributing significantly to climate change mitigation</w:t>
      </w:r>
      <w:r>
        <w:fldChar w:fldCharType="begin"/>
      </w:r>
      <w:r w:rsidR="006B3B00">
        <w:instrText xml:space="preserve"> ADDIN ZOTERO_ITEM CSL_CITATION {"citationID":"19fniuorul","properties":{"formattedCitation":"{\\rtf \\super 36,37\\nosupersub{}}","plainCitation":"36,37"},"citationItems":[{"id":1423,"uris":["http://zotero.org/users/local/4r7ypwZP/items/J2B3CXV9"],"uri":["http://zotero.org/users/local/4r7ypwZP/items/J2B3CXV9"],"itemData":{"id":1423,"type":"article-journal","title":"The empowerment of women and the population dynamics of climate change","container-title":"Journal of Public Health","page":"590-591","volume":"32","issue":"4","source":"jpubhealth.oxfordjournals.org","DOI":"10.1093/pubmed/fdq066","ISSN":"1741-3842, 1741-3850","note":"PMID: 20739333","journalAbbreviation":"J Public Health","language":"en","author":[{"family":"Page","given":"Ashley"},{"family":"Larsen","given":"Maja"}],"issued":{"date-parts":[["2010",1,12]]},"accessed":{"date-parts":[["2014",3,24]]},"PMID":"20739333"}},{"id":1408,"uris":["http://zotero.org/users/local/4r7ypwZP/items/8W984M5Z"],"uri":["http://zotero.org/users/local/4r7ypwZP/items/8W984M5Z"],"itemData":{"id":1408,"type":"article-journal","title":"Population, development, and climate change: links and effects on human health","container-title":"The Lancet","page":"1665-1673","volume":"382","issue":"9905","source":"ScienceDirect","abstract":"Global health, population growth, economic development, environmental degradation, and climate change are the main challenges we face in the 21st century. However, because the academics, non-governmental organisations, and policy makers in these specialties work within separate communities, our understanding of the associations between them is restricted. We organised an international symposium in May, 2011 in London, UK, for academics and technical experts from population, developmental, and environmental science to encourage debate and collaboration between these disciplines. The conference provided the impetus for this Review, which describes, in historical context, key events and fundamental intercommunity debates from the perspectives of population, development, and climate change communities. We consider the interconnections between population, development, and climate change and their effects on health, including new analysis of longstanding debates, and identify opportunities for effective collaboration on shared goals.","DOI":"10.1016/S0140-6736(13)61460-9","ISSN":"0140-6736","shortTitle":"Population, development, and climate change","journalAbbreviation":"The Lancet","author":[{"family":"Stephenson","given":"Judith"},{"family":"Crane","given":"Susan F"},{"family":"Levy","given":"Caren"},{"family":"Maslin","given":"Mark"}],"issued":{"date-parts":[["2013",11,22]]},"accessed":{"date-parts":[["2014",3,24]]}}}],"schema":"https://github.com/citation-style-language/schema/raw/master/csl-citation.json"} </w:instrText>
      </w:r>
      <w:r>
        <w:fldChar w:fldCharType="separate"/>
      </w:r>
      <w:r w:rsidR="006B3B00" w:rsidRPr="006B3B00">
        <w:rPr>
          <w:rFonts w:ascii="Calibri" w:hAnsi="Calibri" w:cs="Times New Roman"/>
          <w:szCs w:val="24"/>
          <w:vertAlign w:val="superscript"/>
        </w:rPr>
        <w:t>36,37</w:t>
      </w:r>
      <w:r>
        <w:fldChar w:fldCharType="end"/>
      </w:r>
      <w:r>
        <w:rPr>
          <w:rStyle w:val="FootnoteReference"/>
        </w:rPr>
        <w:footnoteReference w:id="1"/>
      </w:r>
      <w:r>
        <w:t>); in possibilities for direct mitigation by the health sector (see ‘empirical background’ above), and in the potential social influence of health workers’ voices in key policy debates related to climate change mitigation (health workers are important contributors to relevant areas of public policy including food and agriculture, transport, and energy. They are frequently considered trusted voices,</w:t>
      </w:r>
      <w:r>
        <w:fldChar w:fldCharType="begin"/>
      </w:r>
      <w:r w:rsidR="006B3B00">
        <w:instrText xml:space="preserve"> ADDIN ZOTERO_ITEM CSL_CITATION {"citationID":"8bu07ifbr","properties":{"formattedCitation":"{\\rtf \\super 39\\nosupersub{}}","plainCitation":"39"},"citationItems":[{"id":389,"uris":["http://zotero.org/users/local/4r7ypwZP/items/5IAVB6DS"],"uri":["http://zotero.org/users/local/4r7ypwZP/items/5IAVB6DS"],"itemData":{"id":389,"type":"webpage","title":"Doctors are most trusted profession – politicians least trusted","container-title":"Ipsos MORI","URL":"http://www.ipsos-mori.com/researchpublications/researcharchive/2818/Doctors-are-most-trusted-profession-politicians-least-trusted.aspx","author":[{"family":"Ipsos MORI","given":""}],"issued":{"date-parts":[["2011",6,27]]},"accessed":{"date-parts":[["2012",10,19]]}}}],"schema":"https://github.com/citation-style-language/schema/raw/master/csl-citation.json"} </w:instrText>
      </w:r>
      <w:r>
        <w:fldChar w:fldCharType="separate"/>
      </w:r>
      <w:r w:rsidR="006B3B00" w:rsidRPr="006B3B00">
        <w:rPr>
          <w:rFonts w:ascii="Calibri" w:hAnsi="Calibri" w:cs="Times New Roman"/>
          <w:szCs w:val="24"/>
          <w:vertAlign w:val="superscript"/>
        </w:rPr>
        <w:t>39</w:t>
      </w:r>
      <w:r>
        <w:fldChar w:fldCharType="end"/>
      </w:r>
      <w:r>
        <w:t xml:space="preserve"> particularly on issues of environmental health,</w:t>
      </w:r>
      <w:r w:rsidR="00AC64DD">
        <w:fldChar w:fldCharType="begin"/>
      </w:r>
      <w:r w:rsidR="006B3B00">
        <w:instrText xml:space="preserve"> ADDIN ZOTERO_ITEM CSL_CITATION {"citationID":"62ae7iv86","properties":{"formattedCitation":"{\\rtf \\super 40\\nosupersub{}}","plainCitation":"40"},"citationItems":[{"id":3442,"uris":["http://zotero.org/users/local/4r7ypwZP/items/TTI3PQGX"],"uri":["http://zotero.org/users/local/4r7ypwZP/items/TTI3PQGX"],"itemData":{"id":3442,"type":"article-journal","title":"Patient attitudes toward issues of environmental health","container-title":"Wilderness &amp; Environmental Medicine","page":"86-92","volume":"12","issue":"2","source":"NCBI PubMed","abstract":"OBJECTIVE: Although the place of environmental health in medical education has been cautiously explored, patient attitudes toward environmental issues have been largely ignored in the medical literature. The purpose of this study was to evaluate the baseline level of family practice patient concerns about a variety of environmental issues, including their major sources of information and their level of trust in each source. Patient desire for more environmental education was also assessed.\nMETHODS: This cross-sectional, descriptive study was based on a confidential, 14 question survey administered to a convenience sample of 373 adult family medicine patients at 4 University of Wisconsin-Madison Department of Family Medicine affiliated clinics, including 2 urban, 1 suburban, and 1 rural site. Of 496 patients approached, 415 accepted, and 373 returned complete and acceptable questionnaires. The level of patient concern for each environmental issue, patient trust in each source of information, and the amount of education patients felt they had received from their physician were measured.\nRESULTS: A high level of concern for environmental issues existed among the study sample patients. Although only 18% of patients reported utilizing their physician as a major source of environmental information, physicians were considered the most trustworthy source. In general, patients felt that they had received an inadequate amount of environmental education from their physician regarding all environmental issues presented.\nCONCLUSIONS: Patients desire and would be receptive to more environmental education from their physicians.","ISSN":"1080-6032","note":"PMID: 11434496","journalAbbreviation":"Wilderness Environ Med","language":"eng","author":[{"family":"Temte","given":"J. L."},{"family":"McCall","given":"J. C."}],"issued":{"date-parts":[["2001"]]},"PMID":"11434496"}}],"schema":"https://github.com/citation-style-language/schema/raw/master/csl-citation.json"} </w:instrText>
      </w:r>
      <w:r w:rsidR="00AC64DD">
        <w:fldChar w:fldCharType="separate"/>
      </w:r>
      <w:r w:rsidR="006B3B00" w:rsidRPr="006B3B00">
        <w:rPr>
          <w:rFonts w:ascii="Calibri" w:hAnsi="Calibri" w:cs="Times New Roman"/>
          <w:szCs w:val="24"/>
          <w:vertAlign w:val="superscript"/>
        </w:rPr>
        <w:t>40</w:t>
      </w:r>
      <w:r w:rsidR="00AC64DD">
        <w:fldChar w:fldCharType="end"/>
      </w:r>
      <w:r w:rsidR="00AC64DD">
        <w:t xml:space="preserve"> and m</w:t>
      </w:r>
      <w:r>
        <w:t>any authors also highlight the motivational value of the health ‘frame’ in calling for action on social issues.</w:t>
      </w:r>
      <w:r>
        <w:fldChar w:fldCharType="begin"/>
      </w:r>
      <w:r w:rsidR="006B3B00">
        <w:instrText xml:space="preserve"> ADDIN ZOTERO_ITEM CSL_CITATION {"citationID":"5ra7r6d2h","properties":{"formattedCitation":"{\\rtf \\super 41,42\\nosupersub{}}","plainCitation":"41,42"},"citationItems":[{"id":1414,"uris":["http://zotero.org/users/local/4r7ypwZP/items/WF6D7FDE"],"uri":["http://zotero.org/users/local/4r7ypwZP/items/WF6D7FDE"],"itemData":{"id":1414,"type":"article-journal","title":"Reproductive Health And The Industrialized Food System: A Point Of Intervention For Health Policy","container-title":"Health Affairs","page":"888-897","volume":"30","issue":"5","source":"content.healthaffairs.org","abstract":"What food is produced, and how, can have a critical impact on human nutrition and the environment, which in turn are key drivers of healthy human reproduction and development. The US food production system yields a large volume of food that is relatively low in cost for consumers but is often high in calories and low in nutritional value. In this article we examine the evidence that intensive use of pesticides, chemical fertilizers, hormones, antibiotics, and fossil fuel in food production, as well as chemicals in food packaging, are potentially harmful to human reproductive and developmental health. We conclude that policies to advance a healthy food system are necessary to prevent adverse reproductive health effects and avoid associated health costs among current and future generations. These policies include changes to the Farm Bill and the Toxic Substances Control Act, and greater involvement by the health care sector in supporting and sourcing food from urban agriculture programs, farmers’ markets, and local food outlets, as well as increasing understanding by clinicians of the links between reproductive health and industrialized food production.","DOI":"10.1377/hlthaff.2010.1255","ISSN":"0278-2715, 1544-5208","note":"PMID: 21555472","shortTitle":"Reproductive Health And The Industrialized Food System","journalAbbreviation":"Health Aff","language":"en","author":[{"family":"Sutton","given":"Patrice"},{"family":"Wallinga","given":"David"},{"family":"Perron","given":"Joanne"},{"family":"Gottlieb","given":"Michelle"},{"family":"Sayre","given":"Lucia"},{"family":"Woodruff","given":"Tracey"}],"issued":{"date-parts":[["2011",1,5]]},"accessed":{"date-parts":[["2014",3,24]]},"PMID":"21555472"}},{"id":1516,"uris":["http://zotero.org/users/local/4r7ypwZP/items/WN438D78"],"uri":["http://zotero.org/users/local/4r7ypwZP/items/WN438D78"],"itemData":{"id":1516,"type":"article-journal","title":"Why doctors and their organisations must help tackle climate change","container-title":"BMJ","page":"g2407-g2407","volume":"348","issue":"apr02 3","source":"CrossRef","DOI":"10.1136/bmj.g2407","ISSN":"1756-1833","shortTitle":"Why doctors and their organisations must help tackle climate change","language":"en","author":[{"family":"Chivian","given":"E."}],"issued":{"date-parts":[["2014",4,2]]},"accessed":{"date-parts":[["2014",4,2]]}}}],"schema":"https://github.com/citation-style-language/schema/raw/master/csl-citation.json"} </w:instrText>
      </w:r>
      <w:r>
        <w:fldChar w:fldCharType="separate"/>
      </w:r>
      <w:r w:rsidR="006B3B00" w:rsidRPr="006B3B00">
        <w:rPr>
          <w:rFonts w:ascii="Calibri" w:hAnsi="Calibri" w:cs="Times New Roman"/>
          <w:szCs w:val="24"/>
          <w:vertAlign w:val="superscript"/>
        </w:rPr>
        <w:t>41,42</w:t>
      </w:r>
      <w:r>
        <w:fldChar w:fldCharType="end"/>
      </w:r>
      <w:r w:rsidR="00AC64DD">
        <w:t>)</w:t>
      </w:r>
    </w:p>
    <w:p w14:paraId="5CFE1B23" w14:textId="77777777" w:rsidR="00AC64DD" w:rsidRDefault="00AC64DD" w:rsidP="00765FA0">
      <w:r>
        <w:t>Privilege is perhaps the dimension along which different health workers’ social positions will be most widely distributed. However, health workers in more industrialised societies at least benefit from having large supplies of readily-available energy, the infrastructure to support its supply, a fossil fuel-intensive transport infrastructure, and the easy supply of cheaply-made medical supplies from less wealthy societies, without which the resource-intensive model of medicine that has developed in such societies would not be feasible.</w:t>
      </w:r>
    </w:p>
    <w:p w14:paraId="1B63F6B1" w14:textId="77777777" w:rsidR="00AC64DD" w:rsidRDefault="00AC64DD">
      <w:r>
        <w:t xml:space="preserve">Mitigation is strongly in the professional interests of health workers, as the health costs of unmitigated climate change are potentially so vast (see ‘empirical background’ above). Young also observes that responsibility is a superadditive function of power and </w:t>
      </w:r>
      <w:r w:rsidRPr="00AC64DD">
        <w:t>interest</w:t>
      </w:r>
      <w:r>
        <w:t xml:space="preserve">, since power is often associated with vested interests in maintaining the structures responsible for harm (power is </w:t>
      </w:r>
      <w:r>
        <w:lastRenderedPageBreak/>
        <w:t>positively correlated with</w:t>
      </w:r>
      <w:r w:rsidRPr="00AC64DD">
        <w:t xml:space="preserve"> privilege</w:t>
      </w:r>
      <w:r>
        <w:t>), thus those who enjoy significant power, but are willing to act against the vested interests and work for reform of damaging social structures, have special responsibility for doing so – hence the combination of health workers’ power and interest in mitigating climate change gives a particular responsibility to act.</w:t>
      </w:r>
    </w:p>
    <w:p w14:paraId="64FBAA22" w14:textId="77777777" w:rsidR="00D2301C" w:rsidRPr="00D2301C" w:rsidRDefault="00D2301C">
      <w:r>
        <w:t>Consideration of the ethics of sustainability thus demonstrates that health workers do bear professional responsibilities on health-affecting injustices such as climate change, but also that interrogating these responsibilities highlights some lacunae in dominant approaches to bioethics that are salient for other issues too.</w:t>
      </w:r>
    </w:p>
    <w:p w14:paraId="25BABF48" w14:textId="77777777" w:rsidR="001704B8" w:rsidRDefault="001704B8" w:rsidP="00D2301C">
      <w:pPr>
        <w:pStyle w:val="Heading1"/>
      </w:pPr>
      <w:r>
        <w:t>Justice</w:t>
      </w:r>
    </w:p>
    <w:p w14:paraId="0848FA56" w14:textId="7C93626A" w:rsidR="001704B8" w:rsidRDefault="00AB3211" w:rsidP="001704B8">
      <w:r>
        <w:t xml:space="preserve">Young’s social connection model of responsibility further raises the issue of </w:t>
      </w:r>
      <w:r>
        <w:rPr>
          <w:i/>
        </w:rPr>
        <w:t>justice</w:t>
      </w:r>
      <w:r>
        <w:t xml:space="preserve">. The kind of justice she discusses, however, appears distinct from the most common understanding of that term in bioethics. </w:t>
      </w:r>
      <w:r w:rsidR="0067241B">
        <w:t xml:space="preserve">The predominant focus here is on questions of </w:t>
      </w:r>
      <w:r w:rsidR="0067241B">
        <w:rPr>
          <w:i/>
        </w:rPr>
        <w:t xml:space="preserve">distributive </w:t>
      </w:r>
      <w:r w:rsidR="0067241B">
        <w:t xml:space="preserve">justice – the fair allocation of available resources. Furthermore, medical ethics education tends to elide justice in health with justice in healthcare. </w:t>
      </w:r>
      <w:r w:rsidR="0033487E">
        <w:t>Engaging with the ethics of sustainability both permits an exploration of the nature of responsibilities for distributive justice in healthcare, but also highlights the need to engage with richer understandings of justice, such as the conceptions of ‘social justice’ increasingly considered central to public health ethics,</w:t>
      </w:r>
      <w:r w:rsidR="0033487E">
        <w:fldChar w:fldCharType="begin"/>
      </w:r>
      <w:r w:rsidR="006B3B00">
        <w:instrText xml:space="preserve"> ADDIN ZOTERO_ITEM CSL_CITATION {"citationID":"1blnjsh7qs","properties":{"formattedCitation":"{\\rtf \\super 43\\uc0\\u8211{}46\\nosupersub{}}","plainCitation":"43–46"},"citationItems":[{"id":1052,"uris":["http://zotero.org/users/local/4r7ypwZP/items/W2EHBH4I"],"uri":["http://zotero.org/users/local/4r7ypwZP/items/W2EHBH4I"],"itemData":{"id":1052,"type":"book","title":"Social justice: the moral foundations of public health and health policy","publisher":"Oxford University Press","publisher-place":"Oxford; New York","source":"Open WorldCat","event-place":"Oxford; New York","ISBN":"9780195189261  0195189264  0195375130  9780195375138","shortTitle":"Social justice","language":"English","author":[{"family":"Powers","given":"Madison"},{"family":"Faden","given":"Ruth R"}],"issued":{"date-parts":[["2006"]]}}},{"id":3369,"uris":["http://zotero.org/users/local/4r7ypwZP/items/XGZHPAZC"],"uri":["http://zotero.org/users/local/4r7ypwZP/items/XGZHPAZC"],"itemData":{"id":3369,"type":"article-journal","title":"Autonomy, Paternalism, and Justice: Ethical Priorities in Public Health","container-title":"American Journal of Public Health","page":"15-21","volume":"98","issue":"1","source":"PubMed Central","abstract":"With attention to the field of public health ethics growing, significant time has been devoted to identifying a sound ethical justification for paternalistic interventions that override individual autonomy to prevent people from adopting unhealthy behaviors., Efforts focused on specifying the conditions that warrant paternalism, however, are largely misplaced. On empirical and ethical grounds, public health should seek instead to expand individual autonomy to improve population health. To promote autonomy, the field should redirect current efforts toward clarifying principles of justice., Although public health’s most highly visible stance is associated with an egalitarian conception of “social justice,” it is imperative that public health professionals address gaping divisions in public understandings of justice. I present recommendations for initiating this process.","DOI":"10.2105/AJPH.2007.110361","ISSN":"0090-0036","note":"PMID: 18048780\nPMCID: PMC2156058","shortTitle":"Autonomy, Paternalism, and Justice","journalAbbreviation":"Am J Public Health","author":[{"family":"Buchanan","given":"David R."}],"issued":{"date-parts":[["2008",1]]},"accessed":{"date-parts":[["2015",3,15]]},"PMID":"18048780","PMCID":"PMC2156058"}},{"id":205,"uris":["http://zotero.org/users/local/4r7ypwZP/items/F25JI5SM"],"uri":["http://zotero.org/users/local/4r7ypwZP/items/F25JI5SM"],"itemData":{"id":205,"type":"article-journal","title":"A Relational Account of Public Health Ethics","container-title":"Public Health Ethics","page":"196-209","volume":"1","issue":"3","source":"phe.oxfordjournals.org.eresources.shef.ac.uk","DOI":"10.1093/phe/phn025","ISSN":"1754-9973, 1754-9981","journalAbbreviation":"Public Health Ethics","language":"en","author":[{"family":"Baylis","given":"Françoise"},{"family":"Kenny","given":"Nuala P."},{"family":"Sherwin","given":"Susan"}],"issued":{"date-parts":[["2008",1,11]]},"accessed":{"date-parts":[["2012",7,6]]}}},{"id":3366,"uris":["http://zotero.org/users/local/4r7ypwZP/items/ZT973H95"],"uri":["http://zotero.org/users/local/4r7ypwZP/items/ZT973H95"],"itemData":{"id":3366,"type":"article-journal","title":"A Social Justice Framework for Health and Science Policy","container-title":"Cambridge Quarterly of Healthcare Ethics","page":"596–604","volume":"20","issue":"04","source":"Cambridge Journals Online","abstract":"The goal of this article is to explore how a social justice framework can help illuminate the role that consent should play in health and science policy. In the first section, we set the stage for our inquiry with the important case of Henrietta Lacks. Without her knowledge or consent, or that of her family, Mrs. Lacks’s cells gave rise to an enormous advance in biomedical science—the first immortal human cell line, or HeLa cells.","DOI":"10.1017/S0963180111000338","ISSN":"1469-2147","author":[{"family":"Faden","given":"Ruth"},{"family":"Powers","given":"Madison"}],"issued":{"date-parts":[["2011",10]]},"accessed":{"date-parts":[["2015",3,15]]}}}],"schema":"https://github.com/citation-style-language/schema/raw/master/csl-citation.json"} </w:instrText>
      </w:r>
      <w:r w:rsidR="0033487E">
        <w:fldChar w:fldCharType="separate"/>
      </w:r>
      <w:r w:rsidR="006B3B00" w:rsidRPr="006B3B00">
        <w:rPr>
          <w:rFonts w:ascii="Calibri" w:hAnsi="Calibri" w:cs="Times New Roman"/>
          <w:szCs w:val="24"/>
          <w:vertAlign w:val="superscript"/>
        </w:rPr>
        <w:t>43–46</w:t>
      </w:r>
      <w:r w:rsidR="0033487E">
        <w:fldChar w:fldCharType="end"/>
      </w:r>
      <w:r w:rsidR="0033487E">
        <w:t xml:space="preserve"> complemented by emerging discourses of environmental and climate justice.</w:t>
      </w:r>
      <w:r w:rsidR="0033487E">
        <w:fldChar w:fldCharType="begin"/>
      </w:r>
      <w:r w:rsidR="006B3B00">
        <w:instrText xml:space="preserve"> ADDIN ZOTERO_ITEM CSL_CITATION {"citationID":"17qla9gl4u","properties":{"formattedCitation":"{\\rtf \\super 47\\nosupersub{}}","plainCitation":"47"},"citationItems":[{"id":3423,"uris":["http://zotero.org/users/local/4r7ypwZP/items/86QMTBCE"],"uri":["http://zotero.org/users/local/4r7ypwZP/items/86QMTBCE"],"itemData":{"id":3423,"type":"article-journal","title":"From environmental to climate justice: climate change and the discourse of environmental justice: Climate change and the discourse of environmental justice","container-title":"Wiley Interdisciplinary Reviews: Climate Change","page":"359-374","volume":"5","issue":"3","source":"CrossRef","DOI":"10.1002/wcc.275","ISSN":"17577780","shortTitle":"From environmental to climate justice","language":"en","author":[{"family":"Schlosberg","given":"David"},{"family":"Collins","given":"Lisette B."}],"issued":{"date-parts":[["2014",5]]},"accessed":{"date-parts":[["2015",3,17]]}}}],"schema":"https://github.com/citation-style-language/schema/raw/master/csl-citation.json"} </w:instrText>
      </w:r>
      <w:r w:rsidR="0033487E">
        <w:fldChar w:fldCharType="separate"/>
      </w:r>
      <w:r w:rsidR="006B3B00" w:rsidRPr="006B3B00">
        <w:rPr>
          <w:rFonts w:ascii="Calibri" w:hAnsi="Calibri" w:cs="Times New Roman"/>
          <w:szCs w:val="24"/>
          <w:vertAlign w:val="superscript"/>
        </w:rPr>
        <w:t>47</w:t>
      </w:r>
      <w:r w:rsidR="0033487E">
        <w:fldChar w:fldCharType="end"/>
      </w:r>
    </w:p>
    <w:p w14:paraId="72B86C29" w14:textId="4CEF9101" w:rsidR="00687627" w:rsidRDefault="002F00E5" w:rsidP="00661FE9">
      <w:r>
        <w:t xml:space="preserve">Consideration of sustainability adds an important dimension to debates on distributive justice in healthcare, insofar as it draws attention to the </w:t>
      </w:r>
      <w:r w:rsidR="00EE3D6A">
        <w:t>ecological as well as economic resources consumed by healthcare interventions, and the just distribution of an available ecological footprint.</w:t>
      </w:r>
      <w:r w:rsidR="00661FE9">
        <w:fldChar w:fldCharType="begin"/>
      </w:r>
      <w:r w:rsidR="006B3B00">
        <w:instrText xml:space="preserve"> ADDIN ZOTERO_ITEM CSL_CITATION {"citationID":"rtjimhr99","properties":{"formattedCitation":"{\\rtf \\super 48\\nosupersub{}}","plainCitation":"48"},"citationItems":[{"id":1161,"uris":["http://zotero.org/users/local/4r7ypwZP/items/TJT59X23"],"uri":["http://zotero.org/users/local/4r7ypwZP/items/TJT59X23"],"itemData":{"id":1161,"type":"article-journal","title":"How to Connect Bioethics and Environmental Ethics: Health, Sustainability, and Justice","container-title":"Bioethics","page":"497–502","volume":"23","issue":"9","source":"Wiley Online Library","abstract":"In this paper, I explore one way to bring bioethics and environmental ethics closer together. I focus on a question at the interface of health, sustainability, and justice: How well does a society promote health with the use of no more than a just share of environmental capacity? To address this question, I propose and discuss a mode of assessment that combines a measurement of population health, an estimate of environmental sustainability, and an assumption about what constitutes a fair or just share. This mode of assessment provides an estimate of the just and sustainable life expectancy of a population. It could be used to monitor how well a particular society promotes health within just environmental limits. It could also serve as a source of information that stakeholders use when they deliberate about programs, policies, and technologies. The purpose of this work is to focus attention on an ethical task: the need to fashion institutions and forms of life that promote health in ways that recognize the claims of sustainability and justice.","DOI":"10.1111/j.1467-8519.2009.01759.x","ISSN":"1467-8519","shortTitle":"How to Connect Bioethics and Environmental Ethics","language":"en","author":[{"family":"Dwyer","given":"James"}],"issued":{"date-parts":[["2009"]]},"accessed":{"date-parts":[["2014",2,2]]}}}],"schema":"https://github.com/citation-style-language/schema/raw/master/csl-citation.json"} </w:instrText>
      </w:r>
      <w:r w:rsidR="00661FE9">
        <w:fldChar w:fldCharType="separate"/>
      </w:r>
      <w:r w:rsidR="006B3B00" w:rsidRPr="006B3B00">
        <w:rPr>
          <w:rFonts w:ascii="Calibri" w:hAnsi="Calibri" w:cs="Times New Roman"/>
          <w:szCs w:val="24"/>
          <w:vertAlign w:val="superscript"/>
        </w:rPr>
        <w:t>48</w:t>
      </w:r>
      <w:r w:rsidR="00661FE9">
        <w:fldChar w:fldCharType="end"/>
      </w:r>
      <w:r w:rsidR="00EE3D6A">
        <w:t xml:space="preserve"> Furthermore, it is able to enhance such debates by introducing diachronic considerations of distributive justice (or ‘intergenerational justice’). </w:t>
      </w:r>
      <w:r w:rsidR="00EE3D6A" w:rsidRPr="00EE3D6A">
        <w:t>The Brundtland Commission’s definition of a sustainable process is one that “meets the needs of the present without compromising the ability of future gene</w:t>
      </w:r>
      <w:r w:rsidR="00EE3D6A">
        <w:t>rations to meet their own needs.”</w:t>
      </w:r>
      <w:r w:rsidR="00EE3D6A">
        <w:fldChar w:fldCharType="begin"/>
      </w:r>
      <w:r w:rsidR="006B3B00">
        <w:instrText xml:space="preserve"> ADDIN ZOTERO_ITEM CSL_CITATION {"citationID":"rcvafd88m","properties":{"formattedCitation":"{\\rtf \\super 49\\nosupersub{}}","plainCitation":"49"},"citationItems":[{"id":3537,"uris":["http://zotero.org/users/local/4r7ypwZP/items/WM984U9C"],"uri":["http://zotero.org/users/local/4r7ypwZP/items/WM984U9C"],"itemData":{"id":3537,"type":"report","title":"Report of the World Commission on Environment and Development: Our common future","publisher":"United Nations","URL":"http://www.un-documents.net/wced-ocf.htm","author":[{"family":"United Nations General Assembly","given":""}],"issued":{"date-parts":[["1987"]]},"accessed":{"date-parts":[["2015",3,29]]}}}],"schema":"https://github.com/citation-style-language/schema/raw/master/csl-citation.json"} </w:instrText>
      </w:r>
      <w:r w:rsidR="00EE3D6A">
        <w:fldChar w:fldCharType="separate"/>
      </w:r>
      <w:r w:rsidR="006B3B00" w:rsidRPr="006B3B00">
        <w:rPr>
          <w:rFonts w:ascii="Calibri" w:hAnsi="Calibri" w:cs="Times New Roman"/>
          <w:szCs w:val="24"/>
          <w:vertAlign w:val="superscript"/>
        </w:rPr>
        <w:t>49</w:t>
      </w:r>
      <w:r w:rsidR="00EE3D6A">
        <w:fldChar w:fldCharType="end"/>
      </w:r>
      <w:r w:rsidR="00EE3D6A">
        <w:t xml:space="preserve"> Debates concerning just resource distribution in bioethics tend to focus on those currently living who may have a legitimate claim to available resources; but the impacts of living beyond the planet’s carrying capacity today will be most strongly felt by future generations. Thus introducing the ethics of sustainability to bioethics education can enhance it by aiding consideration of intergenerational justice – what we owe to future generations.</w:t>
      </w:r>
      <w:r w:rsidR="00EE3D6A">
        <w:fldChar w:fldCharType="begin"/>
      </w:r>
      <w:r w:rsidR="006B3B00">
        <w:instrText xml:space="preserve"> ADDIN ZOTERO_ITEM CSL_CITATION {"citationID":"2a30ks6d9","properties":{"formattedCitation":"{\\rtf \\super 50,51\\nosupersub{}}","plainCitation":"50,51"},"citationItems":[{"id":3538,"uris":["http://zotero.org/users/local/4r7ypwZP/items/U8NW7GHK"],"uri":["http://zotero.org/users/local/4r7ypwZP/items/U8NW7GHK"],"itemData":{"id":3538,"type":"book","title":"Energy policy and the further future","publisher":"Center for Philosophy and Public Policy, University of Maryland","source":"Google Scholar","author":[{"family":"Parfit","given":"Derek"}],"issued":{"date-parts":[["1981"]]}}},{"id":3539,"uris":["http://zotero.org/users/local/4r7ypwZP/items/REBU6A3K"],"uri":["http://zotero.org/users/local/4r7ypwZP/items/REBU6A3K"],"itemData":{"id":3539,"type":"book","title":"Stern Review: The economics of climate change","publisher":"HM treasury London","volume":"30","source":"Google Scholar","URL":"http://www.hm-treasury.gov.uk/d/bowes_1.pdf","shortTitle":"Stern Review","author":[{"family":"Stern","given":"Nicholas Herbert"},{"family":"Treasury","given":"Her Majesty’s"},{"family":"others","given":""}],"issued":{"date-parts":[["2006"]]},"accessed":{"date-parts":[["2015",3,29]]}}}],"schema":"https://github.com/citation-style-language/schema/raw/master/csl-citation.json"} </w:instrText>
      </w:r>
      <w:r w:rsidR="00EE3D6A">
        <w:fldChar w:fldCharType="separate"/>
      </w:r>
      <w:r w:rsidR="006B3B00" w:rsidRPr="006B3B00">
        <w:rPr>
          <w:rFonts w:ascii="Calibri" w:hAnsi="Calibri" w:cs="Times New Roman"/>
          <w:szCs w:val="24"/>
          <w:vertAlign w:val="superscript"/>
        </w:rPr>
        <w:t>50,51</w:t>
      </w:r>
      <w:r w:rsidR="00EE3D6A">
        <w:fldChar w:fldCharType="end"/>
      </w:r>
    </w:p>
    <w:p w14:paraId="281A6692" w14:textId="13AF03C0" w:rsidR="0095567A" w:rsidRDefault="007C6C56" w:rsidP="00661FE9">
      <w:r>
        <w:t xml:space="preserve"> The ethics of environmental and climate justice, however, further serve to highlight how distributive justice alone offers too thin a conception of all that the term can convey. </w:t>
      </w:r>
      <w:r w:rsidR="00750D85">
        <w:t>A commonly-accepted parsing of justice is of justice as ‘fairness’.</w:t>
      </w:r>
      <w:r w:rsidR="00750D85">
        <w:fldChar w:fldCharType="begin"/>
      </w:r>
      <w:r w:rsidR="006B3B00">
        <w:instrText xml:space="preserve"> ADDIN ZOTERO_ITEM CSL_CITATION {"citationID":"37hvnhhqt","properties":{"formattedCitation":"{\\rtf \\super 52\\nosupersub{}}","plainCitation":"52"},"citationItems":[{"id":3550,"uris":["http://zotero.org/users/local/4r7ypwZP/items/4W66NFX5"],"uri":["http://zotero.org/users/local/4r7ypwZP/items/4W66NFX5"],"itemData":{"id":3550,"type":"article-journal","title":"Justice as fairness","container-title":"The philosophical review","page":"164–194","source":"Google Scholar","author":[{"family":"Rawls","given":"John"}],"issued":{"date-parts":[["1958"]]},"accessed":{"date-parts":[["2015",3,31]]}}}],"schema":"https://github.com/citation-style-language/schema/raw/master/csl-citation.json"} </w:instrText>
      </w:r>
      <w:r w:rsidR="00750D85">
        <w:fldChar w:fldCharType="separate"/>
      </w:r>
      <w:r w:rsidR="006B3B00" w:rsidRPr="006B3B00">
        <w:rPr>
          <w:rFonts w:ascii="Calibri" w:hAnsi="Calibri" w:cs="Times New Roman"/>
          <w:szCs w:val="24"/>
          <w:vertAlign w:val="superscript"/>
        </w:rPr>
        <w:t>52</w:t>
      </w:r>
      <w:r w:rsidR="00750D85">
        <w:fldChar w:fldCharType="end"/>
      </w:r>
      <w:r w:rsidR="00750D85">
        <w:t xml:space="preserve"> Distributive justice attends to fairness in the distribution of finite resources. But environmental and climate justice, noting how local and global environmental bads (from highly-polluting industrial facilities to the health consequences of extreme weather events) are disproportionately inflicted upon politically marginalised communities, further bring attention to </w:t>
      </w:r>
      <w:r w:rsidR="00750D85">
        <w:rPr>
          <w:i/>
        </w:rPr>
        <w:t>p</w:t>
      </w:r>
      <w:r w:rsidR="00E26B90">
        <w:rPr>
          <w:i/>
        </w:rPr>
        <w:t>rocedural</w:t>
      </w:r>
      <w:r w:rsidR="00750D85">
        <w:rPr>
          <w:i/>
        </w:rPr>
        <w:t xml:space="preserve"> justice</w:t>
      </w:r>
      <w:r w:rsidR="00750D85">
        <w:t xml:space="preserve"> – fairness in whose voice is heard.</w:t>
      </w:r>
      <w:r w:rsidR="00750D85">
        <w:fldChar w:fldCharType="begin"/>
      </w:r>
      <w:r w:rsidR="006B3B00">
        <w:instrText xml:space="preserve"> ADDIN ZOTERO_ITEM CSL_CITATION {"citationID":"mjfs3p2ck","properties":{"formattedCitation":"{\\rtf \\super 47\\nosupersub{}}","plainCitation":"47"},"citationItems":[{"id":3423,"uris":["http://zotero.org/users/local/4r7ypwZP/items/86QMTBCE"],"uri":["http://zotero.org/users/local/4r7ypwZP/items/86QMTBCE"],"itemData":{"id":3423,"type":"article-journal","title":"From environmental to climate justice: climate change and the discourse of environmental justice: Climate change and the discourse of environmental justice","container-title":"Wiley Interdisciplinary Reviews: Climate Change","page":"359-374","volume":"5","issue":"3","source":"CrossRef","DOI":"10.1002/wcc.275","ISSN":"17577780","shortTitle":"From environmental to climate justice","language":"en","author":[{"family":"Schlosberg","given":"David"},{"family":"Collins","given":"Lisette B."}],"issued":{"date-parts":[["2014",5]]},"accessed":{"date-parts":[["2015",3,17]]}}}],"schema":"https://github.com/citation-style-language/schema/raw/master/csl-citation.json"} </w:instrText>
      </w:r>
      <w:r w:rsidR="00750D85">
        <w:fldChar w:fldCharType="separate"/>
      </w:r>
      <w:r w:rsidR="006B3B00" w:rsidRPr="006B3B00">
        <w:rPr>
          <w:rFonts w:ascii="Calibri" w:hAnsi="Calibri" w:cs="Times New Roman"/>
          <w:szCs w:val="24"/>
          <w:vertAlign w:val="superscript"/>
        </w:rPr>
        <w:t>47</w:t>
      </w:r>
      <w:r w:rsidR="00750D85">
        <w:fldChar w:fldCharType="end"/>
      </w:r>
      <w:r w:rsidR="009B5D38">
        <w:t xml:space="preserve"> Given medicine’s chequered history of listening to such marginalised perspectives, and the need to implement population-level health promotion policies while still respecting individuals’ and communities’ autonomy,</w:t>
      </w:r>
      <w:r w:rsidR="009B5D38">
        <w:fldChar w:fldCharType="begin"/>
      </w:r>
      <w:r w:rsidR="006B3B00">
        <w:instrText xml:space="preserve"> ADDIN ZOTERO_ITEM CSL_CITATION {"citationID":"pD5egeyn","properties":{"formattedCitation":"{\\rtf \\super 44,53\\nosupersub{}}","plainCitation":"44,53"},"citationItems":[{"id":3369,"uris":["http://zotero.org/users/local/4r7ypwZP/items/XGZHPAZC"],"uri":["http://zotero.org/users/local/4r7ypwZP/items/XGZHPAZC"],"itemData":{"id":3369,"type":"article-journal","title":"Autonomy, Paternalism, and Justice: Ethical Priorities in Public Health","container-title":"American Journal of Public Health","page":"15-21","volume":"98","issue":"1","source":"PubMed Central","abstract":"With attention to the field of public health ethics growing, significant time has been devoted to identifying a sound ethical justification for paternalistic interventions that override individual autonomy to prevent people from adopting unhealthy behaviors., Efforts focused on specifying the conditions that warrant paternalism, however, are largely misplaced. On empirical and ethical grounds, public health should seek instead to expand individual autonomy to improve population health. To promote autonomy, the field should redirect current efforts toward clarifying principles of justice., Although public health’s most highly visible stance is associated with an egalitarian conception of “social justice,” it is imperative that public health professionals address gaping divisions in public understandings of justice. I present recommendations for initiating this process.","DOI":"10.2105/AJPH.2007.110361","ISSN":"0090-0036","note":"PMID: 18048780\nPMCID: PMC2156058","shortTitle":"Autonomy, Paternalism, and Justice","journalAbbreviation":"Am J Public Health","author":[{"family":"Buchanan","given":"David R."}],"issued":{"date-parts":[["2008",1]]},"accessed":{"date-parts":[["2015",3,15]]},"PMID":"18048780","PMCID":"PMC2156058"}},{"id":3553,"uris":["http://zotero.org/users/local/4r7ypwZP/items/SW8QSMD9"],"uri":["http://zotero.org/users/local/4r7ypwZP/items/SW8QSMD9"],"itemData":{"id":3553,"type":"article-journal","title":"Relational Autonomy and the Ethics of Health Promotion","container-title":"Public Health Ethics","page":"50-62","volume":"8","issue":"1","source":"phe.oxfordjournals.org.eresources.shef.ac.uk","abstract":"Recent articles published in this journal have highlighted the shortcomings of individualistic approaches to health promotion, and the potential contributions of relational analyses of autonomy to public health ethics. I argue that the latter helps to elucidate the former, by showing that an inadequate analysis of autonomy leads to misassignment of both forward-looking and backward-looking responsibility for health outcomes. Health promotion programmes predicated on such inadequate analyses are then ineffective, because they assign responsibility to agents whose social environment inhibits their ability to act on such responsibilities; inequitable, because the social barriers to autonomous agency display a socio-economic gradient; and stigmatizing, because they license blaming of individuals for their own poor health without taking into account how reasonable it is to hold these individuals responsible, given the social barriers to autonomy they face. I further sketch how incorporating a relational understanding of autonomy could help to produce health promotion programmes that do not succumb to these difficulties, while avoiding coercive paternalism, exploring potential applications in ecological approaches to health promotion.","DOI":"10.1093/phe/phu025","ISSN":"1754-9973, 1754-9981","journalAbbreviation":"Public Health Ethics","language":"en","author":[{"family":"Wardrope","given":"Alistair"}],"issued":{"date-parts":[["2015",1,4]]},"accessed":{"date-parts":[["2015",3,31]]}}}],"schema":"https://github.com/citation-style-language/schema/raw/master/csl-citation.json"} </w:instrText>
      </w:r>
      <w:r w:rsidR="009B5D38">
        <w:fldChar w:fldCharType="separate"/>
      </w:r>
      <w:r w:rsidR="006B3B00" w:rsidRPr="006B3B00">
        <w:rPr>
          <w:rFonts w:ascii="Calibri" w:hAnsi="Calibri" w:cs="Times New Roman"/>
          <w:szCs w:val="24"/>
          <w:vertAlign w:val="superscript"/>
        </w:rPr>
        <w:t>44,53</w:t>
      </w:r>
      <w:r w:rsidR="009B5D38">
        <w:fldChar w:fldCharType="end"/>
      </w:r>
      <w:r w:rsidR="009B5D38">
        <w:t xml:space="preserve"> </w:t>
      </w:r>
      <w:r w:rsidR="00E26B90">
        <w:t>procedural</w:t>
      </w:r>
      <w:r w:rsidR="009B5D38">
        <w:t xml:space="preserve"> justice is an important issue for bioethics more broadly. Environmental and climate justice have also moved beyond such procedural considerations to present substantive representations of just communities, in the form of ‘thick’ concepts of </w:t>
      </w:r>
      <w:r w:rsidR="009B5D38">
        <w:rPr>
          <w:i/>
        </w:rPr>
        <w:t>social justice</w:t>
      </w:r>
      <w:r w:rsidR="009B5D38">
        <w:fldChar w:fldCharType="begin"/>
      </w:r>
      <w:r w:rsidR="006B3B00">
        <w:instrText xml:space="preserve"> ADDIN ZOTERO_ITEM CSL_CITATION {"citationID":"1nd212toi4","properties":{"formattedCitation":"{\\rtf \\super 47\\nosupersub{}}","plainCitation":"47"},"citationItems":[{"id":3423,"uris":["http://zotero.org/users/local/4r7ypwZP/items/86QMTBCE"],"uri":["http://zotero.org/users/local/4r7ypwZP/items/86QMTBCE"],"itemData":{"id":3423,"type":"article-journal","title":"From environmental to climate justice: climate change and the discourse of environmental justice: Climate change and the discourse of environmental justice","container-title":"Wiley Interdisciplinary Reviews: Climate Change","page":"359-374","volume":"5","issue":"3","source":"CrossRef","DOI":"10.1002/wcc.275","ISSN":"17577780","shortTitle":"From environmental to climate justice","language":"en","author":[{"family":"Schlosberg","given":"David"},{"family":"Collins","given":"Lisette B."}],"issued":{"date-parts":[["2014",5]]},"accessed":{"date-parts":[["2015",3,17]]}}}],"schema":"https://github.com/citation-style-language/schema/raw/master/csl-citation.json"} </w:instrText>
      </w:r>
      <w:r w:rsidR="009B5D38">
        <w:fldChar w:fldCharType="separate"/>
      </w:r>
      <w:r w:rsidR="006B3B00" w:rsidRPr="006B3B00">
        <w:rPr>
          <w:rFonts w:ascii="Calibri" w:hAnsi="Calibri" w:cs="Times New Roman"/>
          <w:szCs w:val="24"/>
          <w:vertAlign w:val="superscript"/>
        </w:rPr>
        <w:t>47</w:t>
      </w:r>
      <w:r w:rsidR="009B5D38">
        <w:fldChar w:fldCharType="end"/>
      </w:r>
      <w:r w:rsidR="006F25B6">
        <w:t xml:space="preserve"> – a commitment to </w:t>
      </w:r>
      <w:r w:rsidR="00515AE9">
        <w:t>the principle that all are “entitled equally to key ends” necessary for a flourishing life.</w:t>
      </w:r>
      <w:r w:rsidR="00515AE9">
        <w:fldChar w:fldCharType="begin"/>
      </w:r>
      <w:r w:rsidR="006B3B00">
        <w:instrText xml:space="preserve"> ADDIN ZOTERO_ITEM CSL_CITATION {"citationID":"2ab90h03or","properties":{"formattedCitation":"{\\rtf \\super 54\\nosupersub{}}","plainCitation":"54"},"citationItems":[{"id":3557,"uris":["http://zotero.org/users/local/4r7ypwZP/items/IW683GAV"],"uri":["http://zotero.org/users/local/4r7ypwZP/items/IW683GAV"],"itemData":{"id":3557,"type":"article-journal","title":"Public Health as Social Justice","container-title":"Inquiry","page":"3-14","volume":"13","issue":"1","source":"JSTOR","ISSN":"0046-9580","journalAbbreviation":"Inquiry","author":[{"family":"Beauchamp","given":"Dan E."}],"issued":{"date-parts":[["1976",3,1]]},"accessed":{"date-parts":[["2015",3,31]]}}}],"schema":"https://github.com/citation-style-language/schema/raw/master/csl-citation.json"} </w:instrText>
      </w:r>
      <w:r w:rsidR="00515AE9">
        <w:fldChar w:fldCharType="separate"/>
      </w:r>
      <w:r w:rsidR="006B3B00" w:rsidRPr="006B3B00">
        <w:rPr>
          <w:rFonts w:ascii="Calibri" w:hAnsi="Calibri" w:cs="Times New Roman"/>
          <w:szCs w:val="24"/>
          <w:vertAlign w:val="superscript"/>
        </w:rPr>
        <w:t>54</w:t>
      </w:r>
      <w:r w:rsidR="00515AE9">
        <w:fldChar w:fldCharType="end"/>
      </w:r>
      <w:r w:rsidR="00515AE9">
        <w:t xml:space="preserve"> Rather than the distribution of finite resources that concerns distributive justice, social justice rather looks primarily at inequalities in access to and opportunities from public goods.</w:t>
      </w:r>
      <w:r w:rsidR="00515AE9">
        <w:fldChar w:fldCharType="begin"/>
      </w:r>
      <w:r w:rsidR="006B3B00">
        <w:instrText xml:space="preserve"> ADDIN ZOTERO_ITEM CSL_CITATION {"citationID":"2nfi74j03d","properties":{"formattedCitation":"{\\rtf \\super 55\\nosupersub{}}","plainCitation":"55"},"citationItems":[{"id":3559,"uris":["http://zotero.org/users/local/4r7ypwZP/items/7XIEICQS"],"uri":["http://zotero.org/users/local/4r7ypwZP/items/7XIEICQS"],"itemData":{"id":3559,"type":"book","title":"Justice and the Politics of Difference","publisher":"Princeton University Press","publisher-place":"Princeton, N.J","number-of-pages":"304","edition":"With a New foreword by Danielle Allen edition","source":"Amazon","event-place":"Princeton, N.J","abstract":"In this classic work of feminist political thought, Iris Marion Young challenges the prevailing reduction of social justice to distributive justice. It critically analyzes basic concepts underlying most theories of justice, including impartiality, formal equality, and the unitary moral subjectivity. The starting point for her critique is the experience and concerns of the new social movements about decision making, cultural expression, and division of labor--that were created by marginal and excluded groups, including women, African Americans, and American Indians, as well as gays and lesbians. Iris Young defines concepts of domination and oppression to cover issues eluding the distributive model. Democratic theorists, according to Young do not adequately address the problem of an inclusive participatory framework. By assuming a homogeneous public, they fail to consider institutional arrangements for including people not culturally identified with white European male norms of reason and respectability. Young urges that normative theory and public policy should undermine group-based oppression by affirming rather than suppressing social group difference. Basing her vision of the good society on the differentiated, culturally plural network of contemporary urban life, she argues for a principle of group representation in democratic publics and for group-differentiated policies. Danielle Allen's new foreword contextualizes Young's work and explains how debates surrounding social justice have changed since--and been transformed by--the original publication of Justice and the Politics of Difference.","ISBN":"9780691152622","language":"English","author":[{"family":"Young","given":"Iris Marion"}],"issued":{"date-parts":[["1990"]]}}}],"schema":"https://github.com/citation-style-language/schema/raw/master/csl-citation.json"} </w:instrText>
      </w:r>
      <w:r w:rsidR="00515AE9">
        <w:fldChar w:fldCharType="separate"/>
      </w:r>
      <w:r w:rsidR="006B3B00" w:rsidRPr="006B3B00">
        <w:rPr>
          <w:rFonts w:ascii="Calibri" w:hAnsi="Calibri" w:cs="Times New Roman"/>
          <w:szCs w:val="24"/>
          <w:vertAlign w:val="superscript"/>
        </w:rPr>
        <w:t>55</w:t>
      </w:r>
      <w:r w:rsidR="00515AE9">
        <w:fldChar w:fldCharType="end"/>
      </w:r>
      <w:r w:rsidR="00515AE9">
        <w:t xml:space="preserve"> </w:t>
      </w:r>
      <w:r w:rsidR="006F25B6">
        <w:t xml:space="preserve"> </w:t>
      </w:r>
      <w:r w:rsidR="00515AE9">
        <w:t xml:space="preserve">For </w:t>
      </w:r>
      <w:r w:rsidR="00515AE9">
        <w:lastRenderedPageBreak/>
        <w:t>environmental and climate justice advocates, these goods are the environmental determinants of health;</w:t>
      </w:r>
      <w:r w:rsidR="00515AE9">
        <w:fldChar w:fldCharType="begin"/>
      </w:r>
      <w:r w:rsidR="006B3B00">
        <w:instrText xml:space="preserve"> ADDIN ZOTERO_ITEM CSL_CITATION {"citationID":"1gn0u3spk7","properties":{"formattedCitation":"{\\rtf \\super 47\\nosupersub{}}","plainCitation":"47"},"citationItems":[{"id":3423,"uris":["http://zotero.org/users/local/4r7ypwZP/items/86QMTBCE"],"uri":["http://zotero.org/users/local/4r7ypwZP/items/86QMTBCE"],"itemData":{"id":3423,"type":"article-journal","title":"From environmental to climate justice: climate change and the discourse of environmental justice: Climate change and the discourse of environmental justice","container-title":"Wiley Interdisciplinary Reviews: Climate Change","page":"359-374","volume":"5","issue":"3","source":"CrossRef","DOI":"10.1002/wcc.275","ISSN":"17577780","shortTitle":"From environmental to climate justice","language":"en","author":[{"family":"Schlosberg","given":"David"},{"family":"Collins","given":"Lisette B."}],"issued":{"date-parts":[["2014",5]]},"accessed":{"date-parts":[["2015",3,17]]}}}],"schema":"https://github.com/citation-style-language/schema/raw/master/csl-citation.json"} </w:instrText>
      </w:r>
      <w:r w:rsidR="00515AE9">
        <w:fldChar w:fldCharType="separate"/>
      </w:r>
      <w:r w:rsidR="006B3B00" w:rsidRPr="006B3B00">
        <w:rPr>
          <w:rFonts w:ascii="Calibri" w:hAnsi="Calibri" w:cs="Times New Roman"/>
          <w:szCs w:val="24"/>
          <w:vertAlign w:val="superscript"/>
        </w:rPr>
        <w:t>47</w:t>
      </w:r>
      <w:r w:rsidR="00515AE9">
        <w:fldChar w:fldCharType="end"/>
      </w:r>
      <w:r w:rsidR="00515AE9">
        <w:t xml:space="preserve"> but social justice is increasingly viewed as an organising principle of public health ethics too, with a focus more broadly on patterns of entrenched disadvantage prevent</w:t>
      </w:r>
      <w:r w:rsidR="00C64E93">
        <w:t>ing</w:t>
      </w:r>
      <w:r w:rsidR="00515AE9">
        <w:t xml:space="preserve"> equal access to the material, psychological, and social underpinnings of good health.</w:t>
      </w:r>
      <w:r w:rsidR="00515AE9">
        <w:fldChar w:fldCharType="begin"/>
      </w:r>
      <w:r w:rsidR="006B3B00">
        <w:instrText xml:space="preserve"> ADDIN ZOTERO_ITEM CSL_CITATION {"citationID":"1q2fuscuqr","properties":{"formattedCitation":"{\\rtf \\super 43,54\\nosupersub{}}","plainCitation":"43,54"},"citationItems":[{"id":3557,"uris":["http://zotero.org/users/local/4r7ypwZP/items/IW683GAV"],"uri":["http://zotero.org/users/local/4r7ypwZP/items/IW683GAV"],"itemData":{"id":3557,"type":"article-journal","title":"Public Health as Social Justice","container-title":"Inquiry","page":"3-14","volume":"13","issue":"1","source":"JSTOR","ISSN":"0046-9580","journalAbbreviation":"Inquiry","author":[{"family":"Beauchamp","given":"Dan E."}],"issued":{"date-parts":[["1976",3,1]]},"accessed":{"date-parts":[["2015",3,31]]}}},{"id":1052,"uris":["http://zotero.org/users/local/4r7ypwZP/items/W2EHBH4I"],"uri":["http://zotero.org/users/local/4r7ypwZP/items/W2EHBH4I"],"itemData":{"id":1052,"type":"book","title":"Social justice: the moral foundations of public health and health policy","publisher":"Oxford University Press","publisher-place":"Oxford; New York","source":"Open WorldCat","event-place":"Oxford; New York","ISBN":"9780195189261  0195189264  0195375130  9780195375138","shortTitle":"Social justice","language":"English","author":[{"family":"Powers","given":"Madison"},{"family":"Faden","given":"Ruth R"}],"issued":{"date-parts":[["2006"]]}}}],"schema":"https://github.com/citation-style-language/schema/raw/master/csl-citation.json"} </w:instrText>
      </w:r>
      <w:r w:rsidR="00515AE9">
        <w:fldChar w:fldCharType="separate"/>
      </w:r>
      <w:r w:rsidR="006B3B00" w:rsidRPr="006B3B00">
        <w:rPr>
          <w:rFonts w:ascii="Calibri" w:hAnsi="Calibri" w:cs="Times New Roman"/>
          <w:szCs w:val="24"/>
          <w:vertAlign w:val="superscript"/>
        </w:rPr>
        <w:t>43,54</w:t>
      </w:r>
      <w:r w:rsidR="00515AE9">
        <w:fldChar w:fldCharType="end"/>
      </w:r>
      <w:r w:rsidR="00515AE9">
        <w:t xml:space="preserve"> Both environmental and public health ethicists widely utilise the capabilities approach to understand the content of social justice, regarding fairness in distribution of these social goods as entailing universal access to a sufficient level of thos</w:t>
      </w:r>
      <w:r w:rsidR="00ED2219">
        <w:t>e goods to allow all agents to exercise certain key capacities or ‘functionings’ that are viewed as essential to the good human life.</w:t>
      </w:r>
      <w:r w:rsidR="00ED2219">
        <w:fldChar w:fldCharType="begin"/>
      </w:r>
      <w:r w:rsidR="006B3B00">
        <w:instrText xml:space="preserve"> ADDIN ZOTERO_ITEM CSL_CITATION {"citationID":"2agh62mmld","properties":{"formattedCitation":"{\\rtf \\super 43,56,57\\nosupersub{}}","plainCitation":"43,56,57"},"citationItems":[{"id":1052,"uris":["http://zotero.org/users/local/4r7ypwZP/items/W2EHBH4I"],"uri":["http://zotero.org/users/local/4r7ypwZP/items/W2EHBH4I"],"itemData":{"id":1052,"type":"book","title":"Social justice: the moral foundations of public health and health policy","publisher":"Oxford University Press","publisher-place":"Oxford; New York","source":"Open WorldCat","event-place":"Oxford; New York","ISBN":"9780195189261  0195189264  0195375130  9780195375138","shortTitle":"Social justice","language":"English","author":[{"family":"Powers","given":"Madison"},{"family":"Faden","given":"Ruth R"}],"issued":{"date-parts":[["2006"]]}}},{"id":1381,"uris":["http://zotero.org/users/local/4r7ypwZP/items/C6N68VPC"],"uri":["http://zotero.org/users/local/4r7ypwZP/items/C6N68VPC"],"itemData":{"id":1381,"type":"article-journal","title":"Well-Being, Agency and Freedom: The Dewey Lectures 1984","container-title":"Journal of Philosophy","page":"169–221","volume":"82","issue":"4","source":"PhilPapers","shortTitle":"Well-Being, Agency and Freedom","author":[{"family":"Sen","given":"Amartya"}],"issued":{"date-parts":[["1985"]]}}},{"id":3561,"uris":["http://zotero.org/users/local/4r7ypwZP/items/DMS5ZRRA"],"uri":["http://zotero.org/users/local/4r7ypwZP/items/DMS5ZRRA"],"itemData":{"id":3561,"type":"article-journal","title":"Aristotelian Social Democracy","container-title":"Necessary Goods: Our Responsibility to Meet Others' Needs","page":"135","author":[{"family":"Nussbaum","given":"Martha"}],"issued":{"date-parts":[["1998",1,1]]}}}],"schema":"https://github.com/citation-style-language/schema/raw/master/csl-citation.json"} </w:instrText>
      </w:r>
      <w:r w:rsidR="00ED2219">
        <w:fldChar w:fldCharType="separate"/>
      </w:r>
      <w:r w:rsidR="006B3B00" w:rsidRPr="006B3B00">
        <w:rPr>
          <w:rFonts w:ascii="Calibri" w:hAnsi="Calibri" w:cs="Times New Roman"/>
          <w:szCs w:val="24"/>
          <w:vertAlign w:val="superscript"/>
        </w:rPr>
        <w:t>43,56,57</w:t>
      </w:r>
      <w:r w:rsidR="00ED2219">
        <w:fldChar w:fldCharType="end"/>
      </w:r>
    </w:p>
    <w:p w14:paraId="17DDA451" w14:textId="77777777" w:rsidR="00687627" w:rsidRDefault="00ED2219" w:rsidP="001704B8">
      <w:r>
        <w:t>Thus consideration of sustainability in medical ethics teaching enhances understanding of distributive justice in health and healthcare; challenges understandings of justice in bioethics that focus overwhelmingly on distribution; and so provides an avenu</w:t>
      </w:r>
      <w:r w:rsidR="00F56C65">
        <w:t>e</w:t>
      </w:r>
      <w:r>
        <w:t xml:space="preserve"> for exploration of novel developments in public health ethics and the distinctions between it and mainstream medical ethics.</w:t>
      </w:r>
    </w:p>
    <w:p w14:paraId="21726FB0" w14:textId="77777777" w:rsidR="00612A37" w:rsidRDefault="00612A37" w:rsidP="00612A37">
      <w:pPr>
        <w:pStyle w:val="Heading1"/>
      </w:pPr>
      <w:r>
        <w:t>Autonomy</w:t>
      </w:r>
    </w:p>
    <w:p w14:paraId="3E337B2B" w14:textId="654D7C27" w:rsidR="00612A37" w:rsidRDefault="00612A37" w:rsidP="00612A37">
      <w:r>
        <w:t xml:space="preserve">The features that proved salient to an enhanced understanding of justice are also bear significant ramifications for the interpretation of respect for autonomy. While respect for autonomy in medical ethics has historically focussed on </w:t>
      </w:r>
      <w:r w:rsidR="00C47B53">
        <w:t>removing barriers to individuals’ free choice, s</w:t>
      </w:r>
      <w:r>
        <w:t>ocial justice</w:t>
      </w:r>
      <w:r w:rsidR="00C47B53">
        <w:t xml:space="preserve"> instead focuses on promoting</w:t>
      </w:r>
      <w:r>
        <w:t xml:space="preserve"> the capabilities necessary for individuals to have the opportunity for leading a flourishing life. </w:t>
      </w:r>
      <w:r w:rsidR="00C47B53">
        <w:t>As such interventions may involve putting limitations upon or otherwise influencing patients’ choices, this has led many public health ethicists to consider the totemic status of respect for autonomy in medical ethics to be antithetical to the aims of public health.</w:t>
      </w:r>
      <w:r w:rsidR="00C47B53">
        <w:fldChar w:fldCharType="begin"/>
      </w:r>
      <w:r w:rsidR="006B3B00">
        <w:instrText xml:space="preserve"> ADDIN ZOTERO_ITEM CSL_CITATION {"citationID":"2c8edo1kvr","properties":{"formattedCitation":"{\\rtf \\super 44,58\\nosupersub{}}","plainCitation":"44,58"},"citationItems":[{"id":3542,"uris":["http://zotero.org/users/local/4r7ypwZP/items/RVFFJ9SE"],"uri":["http://zotero.org/users/local/4r7ypwZP/items/RVFFJ9SE"],"itemData":{"id":3542,"type":"book","title":"The Perversion of Autonomy: Coercion and Constraints in a Liberal Society","publisher":"Georgetown University Press","publisher-place":"Washington, D.C","number-of-pages":"304","edition":"Revised and Expanded Edition edition","source":"Amazon","event-place":"Washington, D.C","abstract":"Modern psychological and political theory meet head-on in this powerful re-evaluation of America's contradictory and sometimes dangerous addiction to individualism. Best-selling author Gaylin and co-author Jennings investigate the contentious intersections of interdependence and autonomy, rights and public responsibility. They examine the painful abrasion occurring between America's tradition of personal freedom and privacy, as it rubs against the still valuable if almost vanishing ideals of sacrifice and social order. Our current culture of autonomy—championed by both liberals on the left and libertarians on the right—is based on the idea of rationality as the motivation for human conduct. But, as the authors remind us, people are not simply rational creatures—appeals to emotions are always far more effective than logical argument in changing our behavior.This timely edition includes a new preface; updated examples and illustrations throughout; and new coverage of contemporary social critics and their work since the publication of the first edition. Two essential new chapters, one on the movement to forgo life-sustaining treatment and the other on physician-assisted suicide, particularly clarify the authors' arguments. Drawing on these and numerous other illustrations—with significant emphasis on the state of American health care—Gaylin and Jennings demonstrate that society has not just the right but the duty to occasionally invoke fear, shame, and guilt in order to motivate humane behavior.As cases of AIDS are once again on the upswing, as the dangerously mentally ill are allowed to wander free and untreated, as starvation and poverty still hold too many in its grip in the richest nation on the planet, this controversial book, considerably revised and expanded, is needed more than ever. If we are to indeed preserve and nurture a genuinely free—and liberal—society, the authors suggest that these \"coercions\" may be essential for the health and the maturity of a nation where we all too often avert our eyes, not seeing that our neighbor is in pain or trouble and needs our help.","ISBN":"9780878409068","shortTitle":"The Perversion of Autonomy","language":"English","author":[{"family":"Gaylin","given":"Willard"},{"family":"Jennings","given":"Bruce"}],"issued":{"date-parts":[["2003",4,16]]}}},{"id":3369,"uris":["http://zotero.org/users/local/4r7ypwZP/items/XGZHPAZC"],"uri":["http://zotero.org/users/local/4r7ypwZP/items/XGZHPAZC"],"itemData":{"id":3369,"type":"article-journal","title":"Autonomy, Paternalism, and Justice: Ethical Priorities in Public Health","container-title":"American Journal of Public Health","page":"15-21","volume":"98","issue":"1","source":"PubMed Central","abstract":"With attention to the field of public health ethics growing, significant time has been devoted to identifying a sound ethical justification for paternalistic interventions that override individual autonomy to prevent people from adopting unhealthy behaviors., Efforts focused on specifying the conditions that warrant paternalism, however, are largely misplaced. On empirical and ethical grounds, public health should seek instead to expand individual autonomy to improve population health. To promote autonomy, the field should redirect current efforts toward clarifying principles of justice., Although public health’s most highly visible stance is associated with an egalitarian conception of “social justice,” it is imperative that public health professionals address gaping divisions in public understandings of justice. I present recommendations for initiating this process.","DOI":"10.2105/AJPH.2007.110361","ISSN":"0090-0036","note":"PMID: 18048780\nPMCID: PMC2156058","shortTitle":"Autonomy, Paternalism, and Justice","journalAbbreviation":"Am J Public Health","author":[{"family":"Buchanan","given":"David R."}],"issued":{"date-parts":[["2008",1]]},"accessed":{"date-parts":[["2015",3,15]]},"PMID":"18048780","PMCID":"PMC2156058"}}],"schema":"https://github.com/citation-style-language/schema/raw/master/csl-citation.json"} </w:instrText>
      </w:r>
      <w:r w:rsidR="00C47B53">
        <w:fldChar w:fldCharType="separate"/>
      </w:r>
      <w:r w:rsidR="006B3B00" w:rsidRPr="006B3B00">
        <w:rPr>
          <w:rFonts w:ascii="Calibri" w:hAnsi="Calibri" w:cs="Times New Roman"/>
          <w:szCs w:val="24"/>
          <w:vertAlign w:val="superscript"/>
        </w:rPr>
        <w:t>44,58</w:t>
      </w:r>
      <w:r w:rsidR="00C47B53">
        <w:fldChar w:fldCharType="end"/>
      </w:r>
      <w:r w:rsidR="00C47B53">
        <w:t xml:space="preserve"> Others, however, note that the value of many of the proposed capabilities protected by social justice is precisely in that they are required for the exercise of substantive autonomy</w:t>
      </w:r>
      <w:r w:rsidR="00B05820">
        <w:t xml:space="preserve">. Relational accounts of autonomy, for example, highlight that autonomy requires not only unconstrained choice, but more importantly the material, psychological and social resources necessary to make those choses </w:t>
      </w:r>
      <w:r w:rsidR="00B05820">
        <w:rPr>
          <w:i/>
        </w:rPr>
        <w:t>authentic</w:t>
      </w:r>
      <w:r w:rsidR="00B05820">
        <w:t>.</w:t>
      </w:r>
      <w:r w:rsidR="00B05820">
        <w:fldChar w:fldCharType="begin"/>
      </w:r>
      <w:r w:rsidR="006B3B00">
        <w:instrText xml:space="preserve"> ADDIN ZOTERO_ITEM CSL_CITATION {"citationID":"pk7cnmlvo","properties":{"formattedCitation":"{\\rtf \\super 59\\nosupersub{}}","plainCitation":"59"},"citationItems":[{"id":375,"uris":["http://zotero.org/users/local/4r7ypwZP/items/FITHC4C8"],"uri":["http://zotero.org/users/local/4r7ypwZP/items/FITHC4C8"],"itemData":{"id":375,"type":"book","title":"Relational autonomy: Feminist perspectives on autonomy, agency, and the social self","publisher":"Oxford University Press","publisher-place":"Oxford","source":"PhilPapers","event-place":"Oxford","abstract":"This collection of original essays explores the social and relational dimensions of individual autonomy. Rejecting the feminist charge that autonomy is inherently masculinist, the contributors draw on feminist critiques of autonomy to challenge and enrich contemporary philosophical debates about agency, identity, and moral responsibility. The essays analyze the complex ways in which oppression can impair an agent's capacity for autonomy, and investigate connections, neglected by standard accounts, between autonomy and other aspects of the agent, including self-conception, self-worth, memory, and the imagination.","shortTitle":"Relational Autonomy","author":[{"family":"Mackenzie","given":"Catriona"},{"family":"Stoljar","given":"Natalie"}],"issued":{"date-parts":[["2000"]]}}}],"schema":"https://github.com/citation-style-language/schema/raw/master/csl-citation.json"} </w:instrText>
      </w:r>
      <w:r w:rsidR="00B05820">
        <w:fldChar w:fldCharType="separate"/>
      </w:r>
      <w:r w:rsidR="006B3B00" w:rsidRPr="006B3B00">
        <w:rPr>
          <w:rFonts w:ascii="Calibri" w:hAnsi="Calibri" w:cs="Times New Roman"/>
          <w:szCs w:val="24"/>
          <w:vertAlign w:val="superscript"/>
        </w:rPr>
        <w:t>59</w:t>
      </w:r>
      <w:r w:rsidR="00B05820">
        <w:fldChar w:fldCharType="end"/>
      </w:r>
      <w:r w:rsidR="00C47B53">
        <w:t xml:space="preserve"> </w:t>
      </w:r>
    </w:p>
    <w:p w14:paraId="5ECBA2AA" w14:textId="366E81B1" w:rsidR="00725CCE" w:rsidRDefault="00725CCE" w:rsidP="00725CCE">
      <w:r>
        <w:t>Conventional approaches to respect for autonomy frame it chiefly as a matter of non-interference in the self-regarding decisions of others, provided that they meet certain basic standards of decision-making competence – for instance, as embodied in the Doctrine of Informed Consent,</w:t>
      </w:r>
      <w:r>
        <w:fldChar w:fldCharType="begin"/>
      </w:r>
      <w:r w:rsidR="006B3B00">
        <w:instrText xml:space="preserve"> ADDIN ZOTERO_ITEM CSL_CITATION {"citationID":"1tpeabgcq6","properties":{"formattedCitation":"{\\rtf \\super 60\\nosupersub{}}","plainCitation":"60"},"citationItems":[{"id":401,"uris":["http://zotero.org/users/local/4r7ypwZP/items/VCU7JVEH"],"uri":["http://zotero.org/users/local/4r7ypwZP/items/VCU7JVEH"],"itemData":{"id":401,"type":"article","title":"Consent guidance: patients and doctors making decisions together","publisher":"General Medical Council","abstract":"Ethical guidance for doctors which expands on the guidance in Good Medical Practice concerning the issue of a patient's consent to care.","URL":"http://www.gmc-uk.org/guidance/consent_guidance_index.asp","shortTitle":"Consent guidance","language":"ENG","author":[{"family":"General Medical Council","given":""}],"issued":{"date-parts":[["2008",6]]},"accessed":{"date-parts":[["2012",10,21]]}}}],"schema":"https://github.com/citation-style-language/schema/raw/master/csl-citation.json"} </w:instrText>
      </w:r>
      <w:r>
        <w:fldChar w:fldCharType="separate"/>
      </w:r>
      <w:r w:rsidR="006B3B00" w:rsidRPr="006B3B00">
        <w:rPr>
          <w:rFonts w:ascii="Calibri" w:hAnsi="Calibri" w:cs="Times New Roman"/>
          <w:szCs w:val="24"/>
          <w:vertAlign w:val="superscript"/>
        </w:rPr>
        <w:t>60</w:t>
      </w:r>
      <w:r>
        <w:fldChar w:fldCharType="end"/>
      </w:r>
      <w:r>
        <w:t xml:space="preserve"> or where respect is interpreted as removal of barriers to patient choice</w:t>
      </w:r>
      <w:r>
        <w:fldChar w:fldCharType="begin"/>
      </w:r>
      <w:r w:rsidR="006B3B00">
        <w:instrText xml:space="preserve"> ADDIN ZOTERO_ITEM CSL_CITATION {"citationID":"13nhed7flu","properties":{"formattedCitation":"{\\rtf \\super 61\\nosupersub{}}","plainCitation":"61"},"citationItems":[{"id":764,"uris":["http://zotero.org/users/local/4r7ypwZP/items/FK49KTWB"],"uri":["http://zotero.org/users/local/4r7ypwZP/items/FK49KTWB"],"itemData":{"id":764,"type":"article-journal","title":"Is the sale of body parts wrong?","container-title":"Journal of Medical Ethics","page":"138-139","volume":"29","issue":"3","source":"jme.bmj.com.eresources.shef.ac.uk","DOI":"10.1136/jme.29.3.138","ISSN":", 1473-4257","note":"PMID: 12796429","journalAbbreviation":"J Med Ethics","language":"en","author":[{"family":"Savulescu","given":"J."}],"issued":{"date-parts":[["2003",1,6]]},"accessed":{"date-parts":[["2013",5,21]]},"PMID":"12796429"}}],"schema":"https://github.com/citation-style-language/schema/raw/master/csl-citation.json"} </w:instrText>
      </w:r>
      <w:r>
        <w:fldChar w:fldCharType="separate"/>
      </w:r>
      <w:r w:rsidR="006B3B00" w:rsidRPr="006B3B00">
        <w:rPr>
          <w:rFonts w:ascii="Calibri" w:hAnsi="Calibri" w:cs="Times New Roman"/>
          <w:szCs w:val="24"/>
          <w:vertAlign w:val="superscript"/>
        </w:rPr>
        <w:t>61</w:t>
      </w:r>
      <w:r>
        <w:fldChar w:fldCharType="end"/>
      </w:r>
      <w:r>
        <w:t xml:space="preserve"> or the (negative) freedom to decide.</w:t>
      </w:r>
      <w:r>
        <w:fldChar w:fldCharType="begin"/>
      </w:r>
      <w:r w:rsidR="006B3B00">
        <w:instrText xml:space="preserve"> ADDIN ZOTERO_ITEM CSL_CITATION {"citationID":"1d846vbeo1","properties":{"formattedCitation":"{\\rtf \\super 62\\nosupersub{}}","plainCitation":"62"},"citationItems":[{"id":781,"uris":["http://zotero.org/users/local/4r7ypwZP/items/6I4QA3DT"],"uri":["http://zotero.org/users/local/4r7ypwZP/items/6I4QA3DT"],"itemData":{"id":781,"type":"article-journal","title":"Trans fat bans and human freedom","container-title":"The American Journal of Bioethics","page":"27-32","volume":"10","issue":"3","source":"Taylor and Francis+NEJM","abstract":"A growing body of evidence has linked consumption of trans fatty acids to cardiovascular disease. To promote public health, numerous state and local governments in the United States have banned the use of artificial trans fats in restaurant foods, and additional bans may follow. Although these policies may have a positive impact on human health, they open the door to excessive government control over food, which could restrict dietary choices, interfere with cultural, ethnic, and religious traditions, and exacerbate socioeconomic inequalities. These slippery slope concerns cannot be dismissed as far-fetched, because the social and political pressures are place to induce additional food regulations. To protect human freedom and other values, policies that significantly restrict food choices, such as bans on types of food, should be adopted only when they are supported by substantial scientific evidence, and when policies that impose fewer restrictions on freedom, such as educational campaigns and product labeling, are likely to be ineffective.","DOI":"10.1080/15265160903585636","ISSN":"1526-5161","note":"PMID: 20229412","author":[{"family":"Resnik","given":"David"}],"issued":{"date-parts":[["2010"]]},"accessed":{"date-parts":[["2013",5,24]]},"PMID":"20229412"}}],"schema":"https://github.com/citation-style-language/schema/raw/master/csl-citation.json"} </w:instrText>
      </w:r>
      <w:r>
        <w:fldChar w:fldCharType="separate"/>
      </w:r>
      <w:r w:rsidR="006B3B00" w:rsidRPr="006B3B00">
        <w:rPr>
          <w:rFonts w:ascii="Calibri" w:hAnsi="Calibri" w:cs="Times New Roman"/>
          <w:szCs w:val="24"/>
          <w:vertAlign w:val="superscript"/>
        </w:rPr>
        <w:t>62</w:t>
      </w:r>
      <w:r>
        <w:fldChar w:fldCharType="end"/>
      </w:r>
      <w:r>
        <w:t xml:space="preserve"> </w:t>
      </w:r>
      <w:r w:rsidR="000C4869">
        <w:t>Its totemic status in the discipline can serve to produce an ‘ideology of the moral life’</w:t>
      </w:r>
      <w:r w:rsidR="000C4869">
        <w:fldChar w:fldCharType="begin"/>
      </w:r>
      <w:r w:rsidR="006B3B00">
        <w:instrText xml:space="preserve"> ADDIN ZOTERO_ITEM CSL_CITATION {"citationID":"2j56lcjeve","properties":{"formattedCitation":"{\\rtf \\super 63,64\\nosupersub{}}","plainCitation":"63,64"},"citationItems":[{"id":2130,"uris":["http://zotero.org/users/local/4r7ypwZP/items/GKKBCW3F"],"uri":["http://zotero.org/users/local/4r7ypwZP/items/GKKBCW3F"],"itemData":{"id":2130,"type":"article-journal","title":"Justice, care, gender bias","container-title":"The Journal of Philosophy","page":"451–463","source":"Google Scholar","author":[{"family":"Calhoun","given":"Cheshire"}],"issued":{"date-parts":[["1988"]]},"accessed":{"date-parts":[["2014",6,22]]}}},{"id":1463,"uris":["http://zotero.org/users/local/4r7ypwZP/items/GFTVNI2C"],"uri":["http://zotero.org/users/local/4r7ypwZP/items/GFTVNI2C"],"itemData":{"id":1463,"type":"article-journal","title":"Shifting the Autonomy Debate to Theory as Ideology","container-title":"Journal of Medicine and Philosophy","page":"417-430","volume":"26","issue":"4","source":"jmp.oxfordjournals.org.eresources.shef.ac.uk","DOI":"10.1076/jmep.26.4.417.3009","ISSN":"0360-5310, 1744-5019","note":"PMID: 11484133","journalAbbreviation":"J Med Philos","language":"en","author":[{"family":"Ells","given":"Carolyn"}],"issued":{"date-parts":[["2001",1,1]]},"accessed":{"date-parts":[["2014",3,26]]},"PMID":"11484133"}}],"schema":"https://github.com/citation-style-language/schema/raw/master/csl-citation.json"} </w:instrText>
      </w:r>
      <w:r w:rsidR="000C4869">
        <w:fldChar w:fldCharType="separate"/>
      </w:r>
      <w:r w:rsidR="006B3B00" w:rsidRPr="006B3B00">
        <w:rPr>
          <w:rFonts w:ascii="Calibri" w:hAnsi="Calibri" w:cs="Times New Roman"/>
          <w:szCs w:val="24"/>
          <w:vertAlign w:val="superscript"/>
        </w:rPr>
        <w:t>63,64</w:t>
      </w:r>
      <w:r w:rsidR="000C4869">
        <w:fldChar w:fldCharType="end"/>
      </w:r>
      <w:r w:rsidR="000C4869">
        <w:t xml:space="preserve"> – since </w:t>
      </w:r>
      <w:r>
        <w:t>this interpretation</w:t>
      </w:r>
      <w:r w:rsidR="000C4869">
        <w:t xml:space="preserve"> of respect for autonomy </w:t>
      </w:r>
      <w:r>
        <w:t>focuses on</w:t>
      </w:r>
      <w:r w:rsidR="000C4869">
        <w:t xml:space="preserve"> the </w:t>
      </w:r>
      <w:r>
        <w:t>temporally-isolated</w:t>
      </w:r>
      <w:r w:rsidR="000C4869">
        <w:t xml:space="preserve"> decisions facing </w:t>
      </w:r>
      <w:r>
        <w:t>socially-</w:t>
      </w:r>
      <w:r w:rsidR="000C4869">
        <w:t xml:space="preserve">isolated individuals, and problems in medical ethics are so frequently framed as to </w:t>
      </w:r>
      <w:r>
        <w:t>make respecting autonomy central, it can come to appear that what counts ethically is only the individual and temporally-isolated.</w:t>
      </w:r>
      <w:r>
        <w:fldChar w:fldCharType="begin"/>
      </w:r>
      <w:r w:rsidR="006B3B00">
        <w:instrText xml:space="preserve"> ADDIN ZOTERO_ITEM CSL_CITATION {"citationID":"braKMGEU","properties":{"formattedCitation":"{\\rtf \\super 65,66\\nosupersub{}}","plainCitation":"65,66"},"citationItems":[{"id":1186,"uris":["http://zotero.org/users/local/4r7ypwZP/items/J74BGT9H"],"uri":["http://zotero.org/users/local/4r7ypwZP/items/J74BGT9H"],"itemData":{"id":1186,"type":"article-journal","title":"Climate Change is a Bioethics Problem","container-title":"Bioethics","page":"305–308","volume":"27","issue":"6","source":"Wiley Online Library","abstract":"Climate change harms health and damages and diminishes environmental resources. Gradually it will cause health systems to reduce services, standards of care, and opportunities to express patient autonomy. Prominent public health organizations are responding with preparedness, mitigation, and educational programs. The design and effectiveness of these programs, and of similar programs in other sectors, would be enhanced by greater understanding of the values and tradeoffs associated with activities and public policies that drive climate change. Bioethics could generate such understanding by exposing the harms and benefits in different cultural, socioeconomic, and geographic contexts, and through interdisciplinary risk assessments. Climate change is a bioethics problem because it harms everyone and involves health, values, and responsibilities. This article initiates dialog about the responsibility of bioethics to promote transparency and understanding of the social values and conflicts associated with climate change, and the actions and public policies that allow climate change to worsen.","DOI":"10.1111/bioe.12029","ISSN":"1467-8519","language":"en","author":[{"family":"Macpherson","given":"Cheryl Cox"}],"issued":{"date-parts":[["2013"]]},"accessed":{"date-parts":[["2014",2,7]]}}},{"id":3571,"uris":["http://zotero.org/users/local/4r7ypwZP/items/KWFUE2BV"],"uri":["http://zotero.org/users/local/4r7ypwZP/items/KWFUE2BV"],"itemData":{"id":3571,"type":"article-journal","title":"Autonomy as Ideology: Toward an autonomy worthy of respect","container-title":"The New Bioethics","author":[{"family":"Wardrope","given":"Alistair"}],"issued":{"literal":"Forthcoming"}}}],"schema":"https://github.com/citation-style-language/schema/raw/master/csl-citation.json"} </w:instrText>
      </w:r>
      <w:r>
        <w:fldChar w:fldCharType="separate"/>
      </w:r>
      <w:r w:rsidR="006B3B00" w:rsidRPr="006B3B00">
        <w:rPr>
          <w:rFonts w:ascii="Calibri" w:hAnsi="Calibri" w:cs="Times New Roman"/>
          <w:szCs w:val="24"/>
          <w:vertAlign w:val="superscript"/>
        </w:rPr>
        <w:t>65,66</w:t>
      </w:r>
      <w:r>
        <w:fldChar w:fldCharType="end"/>
      </w:r>
      <w:r>
        <w:t xml:space="preserve"> The consequent marginalisation of moral concerns with diachronic and social dimensions are frequently highlighted as troubling features of much of mainstream bioethics.</w:t>
      </w:r>
      <w:r>
        <w:fldChar w:fldCharType="begin"/>
      </w:r>
      <w:r w:rsidR="006B3B00">
        <w:instrText xml:space="preserve"> ADDIN ZOTERO_ITEM CSL_CITATION {"citationID":"EuZE8Qnj","properties":{"formattedCitation":"{\\rtf \\super 26,27,67\\nosupersub{}}","plainCitation":"26,27,67"},"citationItems":[{"id":195,"uris":["http://zotero.org/users/local/4r7ypwZP/items/H3Q63KHV"],"uri":["http://zotero.org/users/local/4r7ypwZP/items/H3Q63KHV"],"itemData":{"id":195,"type":"article-journal","title":"Principlism and communitarianism","container-title":"Journal of Medical Ethics","page":"287-291","volume":"29","issue":"5","source":"CrossRef","DOI":"10.1136/jme.29.5.287","ISSN":"0306-6800","author":[{"family":"Callahan","given":"Daniel"}],"issued":{"date-parts":[["2003",10,1]]},"accessed":{"date-parts":[["2012",7,4]]}}},{"id":369,"uris":["http://zotero.org/users/local/4r7ypwZP/items/R5RK6UZZ"],"uri":["http://zotero.org/users/local/4r7ypwZP/items/R5RK6UZZ"],"itemData":{"id":369,"type":"article-journal","title":"The future of bioethics: three dogmas and a cup of hemlock","container-title":"Bioethics","page":"218–225","volume":"24","issue":"5","source":"Wiley Online Library","abstract":"In this paper I argue that bioethics is in crisis and that it will not have a future unless it begins to embrace a more Socratic approach to its leading assumptions. The absence of a critical and sceptical spirit has resulted in little more than a dominant ideology. I focus on three key issues. First, that too often bioethics collapses into medical ethics. Second, that medical ethics itself is beset by a lack of self-reflection that I characterize here as a commitment to three dogmas. Third, I offer a more positive perspective by suggesting how bioethics may benefit from looking towards public health ethics as a new source of inspiration and direction.","DOI":"10.1111/j.1467-8519.2010.01814.x","ISSN":"1467-8519","shortTitle":"THE FUTURE OF BIOETHICS","journalAbbreviation":"Bioethics","language":"en","author":[{"family":"Dawson","given":"Angus"}],"issued":{"date-parts":[["2010"]]},"accessed":{"date-parts":[["2012",10,18]]}}},{"id":751,"uris":["http://zotero.org/users/local/4r7ypwZP/items/NQ4E4JIK"],"uri":["http://zotero.org/users/local/4r7ypwZP/items/NQ4E4JIK"],"itemData":{"id":751,"type":"article-journal","title":"Localized Past, Globalized Future: Towards an Effective Bioethical Framework Using Examples from Population Genetics and Medical Tourism","container-title":"Bioethics","page":"83–91","volume":"25","issue":"2","source":"Wiley Online Library","abstract":"This paper suggests that many of the pressing dilemmas of bioethics are global and structural in nature. Accordingly, global ethical frameworks are required which recognize the ethically significant factors of all global actors. To this end, ethical frameworks must recognize the rights and interests of both individuals and groups (and the interrelation of these). The paper suggests that the current dominant bioethical framework is inadequate to this task as it is over-individualist and therefore unable to give significant weight to the ethical demands of groups (and by extension communal and public goods). It will explore this theme by considering the inadequacy of informed consent (the ‘global standard’ of bioethics) to address two pressing global bioethical issues: medical tourism and population genetics.Using these examples it will show why consent is inadequate to address all the significant features of these ethical dilemmas. Four key failures will be explored, namely, * • That the rights and interests of those related (and therefore affected) are neglected; * • That consent fails to take account of the context and commitments of individuals which may constitute inducement and coercion; * • That consent alone does not have the ethical weight to negate exploitation or make an unjust action just (‘the fallacy of sufficiency’); * • That consent is a single one-off act which is inappropriate for the types of decision being made.It will conclude by suggesting that more appropriate models are emerging, particularly in population genetics, which can supplement consent.","DOI":"10.1111/j.1467-8519.2010.01868.x","ISSN":"1467-8519","shortTitle":"Localized Past, Globalized Future","language":"en","author":[{"family":"Widdows","given":"Heather"}],"issued":{"date-parts":[["2011"]]},"accessed":{"date-parts":[["2013",5,11]]}}}],"schema":"https://github.com/citation-style-language/schema/raw/master/csl-citation.json"} </w:instrText>
      </w:r>
      <w:r>
        <w:fldChar w:fldCharType="separate"/>
      </w:r>
      <w:r w:rsidR="006B3B00" w:rsidRPr="006B3B00">
        <w:rPr>
          <w:rFonts w:ascii="Calibri" w:hAnsi="Calibri" w:cs="Times New Roman"/>
          <w:szCs w:val="24"/>
          <w:vertAlign w:val="superscript"/>
        </w:rPr>
        <w:t>26,27,67</w:t>
      </w:r>
      <w:r>
        <w:fldChar w:fldCharType="end"/>
      </w:r>
      <w:r>
        <w:t xml:space="preserve"> This poses significant difficulties for medical ethics engaging with climate change – which, as already described, is an irreducibly global and temporally-diffuse problem – but also for many other problems facing health systems</w:t>
      </w:r>
      <w:r w:rsidR="004C1DF9">
        <w:t>.</w:t>
      </w:r>
    </w:p>
    <w:p w14:paraId="11A9280F" w14:textId="10FF7DC6" w:rsidR="00612A37" w:rsidRPr="0067241B" w:rsidRDefault="00DE0B78" w:rsidP="001704B8">
      <w:r>
        <w:t xml:space="preserve">Alternative understandings of autonomy – and of respecting it – may, however, be of more use in these situations. </w:t>
      </w:r>
      <w:r w:rsidRPr="006A308C">
        <w:t xml:space="preserve">Relational approaches </w:t>
      </w:r>
      <w:r>
        <w:t>look at</w:t>
      </w:r>
      <w:r w:rsidRPr="006A308C">
        <w:t xml:space="preserve"> autonomy </w:t>
      </w:r>
      <w:r>
        <w:t>by highlighting how</w:t>
      </w:r>
      <w:r w:rsidRPr="006A308C">
        <w:t xml:space="preserve"> our cultural and economic situations, social relationships and interpersonal ties </w:t>
      </w:r>
      <w:r>
        <w:t>contribute to both our values and our ability to act on those values</w:t>
      </w:r>
      <w:r w:rsidRPr="006A308C">
        <w:t xml:space="preserve">. </w:t>
      </w:r>
      <w:r>
        <w:t>This influence can be material,</w:t>
      </w:r>
      <w:r w:rsidRPr="006A308C">
        <w:fldChar w:fldCharType="begin"/>
      </w:r>
      <w:r w:rsidR="006B3B00">
        <w:instrText xml:space="preserve"> ADDIN ZOTERO_ITEM CSL_CITATION {"citationID":"26fspfjpmq","properties":{"formattedCitation":"{\\rtf \\super 68\\nosupersub{}}","plainCitation":"68"},"citationItems":[{"id":405,"uris":["http://zotero.org/users/local/4r7ypwZP/items/NFJ6CHUZ"],"uri":["http://zotero.org/users/local/4r7ypwZP/items/NFJ6CHUZ"],"itemData":{"id":405,"type":"chapter","title":"Relational autonomy, self-trust, and health care for patients who are oppressed","container-title":"Relational Autonomy: Feminist Perspectives on Autonomy, Agency, and the Social Self","publisher":"Oxford University Press","publisher-place":"Oxford","page":"259-279","source":"Google Scholar","event-place":"Oxford","author":[{"family":"McLeod","given":"C."},{"family":"Sherwin","given":"S."}],"editor":[{"family":"Mackenzie","given":"Catriona"},{"family":"Stoljar","given":"Natalie"}],"issued":{"date-parts":[["2000"]]}}}],"schema":"https://github.com/citation-style-language/schema/raw/master/csl-citation.json"} </w:instrText>
      </w:r>
      <w:r w:rsidRPr="006A308C">
        <w:fldChar w:fldCharType="separate"/>
      </w:r>
      <w:r w:rsidR="006B3B00" w:rsidRPr="006B3B00">
        <w:rPr>
          <w:rFonts w:ascii="Calibri" w:hAnsi="Calibri" w:cs="Times New Roman"/>
          <w:szCs w:val="24"/>
          <w:vertAlign w:val="superscript"/>
        </w:rPr>
        <w:t>68</w:t>
      </w:r>
      <w:r w:rsidRPr="006A308C">
        <w:fldChar w:fldCharType="end"/>
      </w:r>
      <w:r w:rsidRPr="006A308C">
        <w:t xml:space="preserve"> </w:t>
      </w:r>
      <w:r>
        <w:t>cognitive,</w:t>
      </w:r>
      <w:r w:rsidRPr="006A308C">
        <w:fldChar w:fldCharType="begin"/>
      </w:r>
      <w:r w:rsidR="006B3B00">
        <w:instrText xml:space="preserve"> ADDIN ZOTERO_ITEM CSL_CITATION {"citationID":"h3UdLbMd","properties":{"formattedCitation":"{\\rtf \\super 69,70\\nosupersub{}}","plainCitation":"69,70"},"citationItems":[{"id":379,"uris":["http://zotero.org/users/local/4r7ypwZP/items/XFSKZTC9"],"uri":["http://zotero.org/users/local/4r7ypwZP/items/XFSKZTC9"],"itemData":{"id":379,"type":"article-journal","title":"Autonomy and oppressive socialization","container-title":"Social Theory and Practice","page":"385–408","volume":"17","issue":"3","source":"PhilPapers","journalAbbreviation":"Soc Theory Pract","author":[{"family":"Benson","given":"Paul"}],"issued":{"date-parts":[["1991"]]}}},{"id":556,"uris":["http://zotero.org/users/local/4r7ypwZP/items/RIJKZ4UI"],"uri":["http://zotero.org/users/local/4r7ypwZP/items/RIJKZ4UI"],"itemData":{"id":556,"type":"chapter","title":"A relational approach to autonomy in health care","container-title":"The politics of women's health: exploring agency and autonomy","publisher":"Temple University Press","publisher-place":"Philadelphia, PA","page":"19-47","event-place":"Philadelphia, PA","author":[{"family":"Sherwin","given":"Susan"}],"issued":{"date-parts":[["1998"]]}}}],"schema":"https://github.com/citation-style-language/schema/raw/master/csl-citation.json"} </w:instrText>
      </w:r>
      <w:r w:rsidRPr="006A308C">
        <w:fldChar w:fldCharType="separate"/>
      </w:r>
      <w:r w:rsidR="006B3B00" w:rsidRPr="006B3B00">
        <w:rPr>
          <w:rFonts w:ascii="Calibri" w:hAnsi="Calibri" w:cs="Times New Roman"/>
          <w:szCs w:val="24"/>
          <w:vertAlign w:val="superscript"/>
        </w:rPr>
        <w:t>69,70</w:t>
      </w:r>
      <w:r w:rsidRPr="006A308C">
        <w:fldChar w:fldCharType="end"/>
      </w:r>
      <w:r>
        <w:rPr>
          <w:vertAlign w:val="superscript"/>
        </w:rPr>
        <w:t>,</w:t>
      </w:r>
      <w:r w:rsidRPr="006A308C">
        <w:fldChar w:fldCharType="begin"/>
      </w:r>
      <w:r w:rsidR="006B3B00">
        <w:instrText xml:space="preserve"> ADDIN ZOTERO_ITEM CSL_CITATION {"citationID":"180dei6e42","properties":{"formattedCitation":"{\\rtf \\super 71\\nosupersub{}}","plainCitation":"71"},"citationItems":[{"id":364,"uris":["http://zotero.org/users/local/4r7ypwZP/items/P5IPBBHZ"],"uri":["http://zotero.org/users/local/4r7ypwZP/items/P5IPBBHZ"],"itemData":{"id":364,"type":"article-journal","title":"Autonomy and adaptive preferences","container-title":"Utilitas","page":"52-71","volume":"23","issue":"01","source":"Cambridge Journals Online","abstract":"Adaptive preference formation is the unconscious altering of our preferences in light of the options we have available. Jon Elster has argued that this is bad because it undermines our autonomy. I agree, but think that Elster's explanation of why is lacking. So, I draw on a richer account of autonomy to give the following answer. Preferences formed through adaptation are characterized by covert influence (that is, explanations of which an agent herself is necessarily unaware), and covert influence undermines our autonomy because it undermines the extent to which an agent's preferences are ones that she has decided upon for herself. This answer fills the lacuna in Elster's argument. It also allows us to draw a principled distinction between adaptive preference formation and the closely related – but potentially autonomy-enhancing – phenomenon of character planning.","DOI":"10.1017/S0953820810000440","journalAbbreviation":"Utilitas","author":[{"family":"Colburn","given":"Ben"}],"issued":{"date-parts":[["2011"]]}}}],"schema":"https://github.com/citation-style-language/schema/raw/master/csl-citation.json"} </w:instrText>
      </w:r>
      <w:r w:rsidRPr="006A308C">
        <w:fldChar w:fldCharType="separate"/>
      </w:r>
      <w:r w:rsidR="006B3B00" w:rsidRPr="006B3B00">
        <w:rPr>
          <w:rFonts w:ascii="Calibri" w:hAnsi="Calibri" w:cs="Times New Roman"/>
          <w:szCs w:val="24"/>
          <w:vertAlign w:val="superscript"/>
        </w:rPr>
        <w:t>71</w:t>
      </w:r>
      <w:r w:rsidRPr="006A308C">
        <w:fldChar w:fldCharType="end"/>
      </w:r>
      <w:r w:rsidRPr="006A308C">
        <w:t xml:space="preserve"> </w:t>
      </w:r>
      <w:r>
        <w:t xml:space="preserve">and </w:t>
      </w:r>
      <w:r w:rsidRPr="006A308C">
        <w:t>affective</w:t>
      </w:r>
      <w:r>
        <w:t>,</w:t>
      </w:r>
      <w:r w:rsidRPr="006A308C">
        <w:fldChar w:fldCharType="begin"/>
      </w:r>
      <w:r w:rsidR="006B3B00">
        <w:instrText xml:space="preserve"> ADDIN ZOTERO_ITEM CSL_CITATION {"citationID":"giBWW9Ic","properties":{"formattedCitation":"{\\rtf \\super 72\\uc0\\u8211{}74\\nosupersub{}}","plainCitation":"72–74"},"citationItems":[{"id":716,"uris":["http://zotero.org/users/local/4r7ypwZP/items/JRWMWPDC"],"uri":["http://zotero.org/users/local/4r7ypwZP/items/JRWMWPDC"],"itemData":{"id":716,"type":"chapter","title":"Autonomy, vulnerability, recognition, and justice","container-title":"Autonomy and the Challenges to Liberalism: new essays","publisher":"Cambridge University Press","publisher-place":"Cambridge","page":"127-149","event-place":"Cambridge","ISBN":"9780511610325","author":[{"family":"Anderson","given":"Joel"},{"family":"Honneth","given":"Axel"}],"editor":[{"family":"Christman","given":"John"},{"family":"Anderson","given":"Joel"}],"issued":{"date-parts":[["2005"]]}}},{"id":361,"uris":["http://zotero.org/users/local/4r7ypwZP/items/9PUGVTVF"],"uri":["http://zotero.org/users/local/4r7ypwZP/items/9PUGVTVF"],"itemData":{"id":361,"type":"article-journal","title":"Relational autonomy, normative authority and perfectionism","container-title":"Journal of Social Philosophy","page":"512–533","volume":"39","issue":"4","source":"Wiley Online Library","DOI":"10.1111/j.1467-9833.2008.00440.x","ISSN":"1467-9833","journalAbbreviation":"J Soc Philos","language":"en","author":[{"family":"Mackenzie","given":"Catriona"}],"issued":{"date-parts":[["2008"]]},"accessed":{"date-parts":[["2012",10,12]]}}},{"id":346,"uris":["http://zotero.org/users/local/4r7ypwZP/items/43WVTK8B"],"uri":["http://zotero.org/users/local/4r7ypwZP/items/43WVTK8B"],"itemData":{"id":346,"type":"article-journal","title":"Rethinking relational autonomy","container-title":"Hypatia","page":"26–49","volume":"24","issue":"4","source":"Wiley Online Library","abstract":"John Christman has argued that constitutively relational accounts of autonomy, as defended by some feminist theorists, are problematically perfectionist about the human good. I argue that autonomy is constitutively relational, but not in a way that implies perfectionism: autonomy depends on a dialogical disposition to hold oneself answerable to external, critical perspectives on one's action-guiding commitments. This type of relationality carries no substantive value commitments, yet it does answer to core feminist concerns about autonomy.","DOI":"10.1111/j.1527-2001.2009.01056.x","ISSN":"1527-2001","journalAbbreviation":"Hypatia","language":"en","author":[{"family":"Westlund","given":"Andrea C."}],"issued":{"date-parts":[["2009"]]},"accessed":{"date-parts":[["2012",10,9]]}}}],"schema":"https://github.com/citation-style-language/schema/raw/master/csl-citation.json"} </w:instrText>
      </w:r>
      <w:r w:rsidRPr="006A308C">
        <w:fldChar w:fldCharType="separate"/>
      </w:r>
      <w:r w:rsidR="006B3B00" w:rsidRPr="006B3B00">
        <w:rPr>
          <w:rFonts w:ascii="Calibri" w:hAnsi="Calibri" w:cs="Times New Roman"/>
          <w:szCs w:val="24"/>
          <w:vertAlign w:val="superscript"/>
        </w:rPr>
        <w:t>72–74</w:t>
      </w:r>
      <w:r w:rsidRPr="006A308C">
        <w:fldChar w:fldCharType="end"/>
      </w:r>
      <w:r>
        <w:t xml:space="preserve"> and can both support and undermine agents’ capacities to live in accordance with values that are legitimately ‘their own’ – a necessary precondition of autonomy (understood, as broadly characterised and its etymology indicates, as ‘self-governance’). Interpreting autonomy in this way highlights that many of the ‘capabilities’ identified as the preconditions of social justice</w:t>
      </w:r>
      <w:r w:rsidR="006602B2">
        <w:t xml:space="preserve"> are valued in </w:t>
      </w:r>
      <w:r w:rsidR="006602B2">
        <w:lastRenderedPageBreak/>
        <w:t>large part because they are the preconditions of being able “to live one’s own life and nobody else’s”</w:t>
      </w:r>
      <w:r w:rsidR="006602B2">
        <w:fldChar w:fldCharType="begin"/>
      </w:r>
      <w:r w:rsidR="006B3B00">
        <w:instrText xml:space="preserve"> ADDIN ZOTERO_ITEM CSL_CITATION {"citationID":"tvnsctbvk","properties":{"formattedCitation":"{\\rtf \\super 57\\nosupersub{}}","plainCitation":"57"},"citationItems":[{"id":3561,"uris":["http://zotero.org/users/local/4r7ypwZP/items/DMS5ZRRA"],"uri":["http://zotero.org/users/local/4r7ypwZP/items/DMS5ZRRA"],"itemData":{"id":3561,"type":"article-journal","title":"Aristotelian Social Democracy","container-title":"Necessary Goods: Our Responsibility to Meet Others' Needs","page":"135","author":[{"family":"Nussbaum","given":"Martha"}],"issued":{"date-parts":[["1998",1,1]]}}}],"schema":"https://github.com/citation-style-language/schema/raw/master/csl-citation.json"} </w:instrText>
      </w:r>
      <w:r w:rsidR="006602B2">
        <w:fldChar w:fldCharType="separate"/>
      </w:r>
      <w:r w:rsidR="006B3B00" w:rsidRPr="006B3B00">
        <w:rPr>
          <w:rFonts w:ascii="Calibri" w:hAnsi="Calibri" w:cs="Times New Roman"/>
          <w:szCs w:val="24"/>
          <w:vertAlign w:val="superscript"/>
        </w:rPr>
        <w:t>57</w:t>
      </w:r>
      <w:r w:rsidR="006602B2">
        <w:fldChar w:fldCharType="end"/>
      </w:r>
      <w:r w:rsidR="006602B2">
        <w:t xml:space="preserve"> – that is, to be autonomous. These richer understandings of autonomy help to make sense of some public health ethicists’ contention that “public health would be better served by seeking to expand autonomy through promoting justice.”</w:t>
      </w:r>
      <w:r w:rsidR="006602B2">
        <w:fldChar w:fldCharType="begin"/>
      </w:r>
      <w:r w:rsidR="006B3B00">
        <w:instrText xml:space="preserve"> ADDIN ZOTERO_ITEM CSL_CITATION {"citationID":"25d2luqpkf","properties":{"formattedCitation":"{\\rtf \\super 44\\nosupersub{}}","plainCitation":"44"},"citationItems":[{"id":3369,"uris":["http://zotero.org/users/local/4r7ypwZP/items/XGZHPAZC"],"uri":["http://zotero.org/users/local/4r7ypwZP/items/XGZHPAZC"],"itemData":{"id":3369,"type":"article-journal","title":"Autonomy, Paternalism, and Justice: Ethical Priorities in Public Health","container-title":"American Journal of Public Health","page":"15-21","volume":"98","issue":"1","source":"PubMed Central","abstract":"With attention to the field of public health ethics growing, significant time has been devoted to identifying a sound ethical justification for paternalistic interventions that override individual autonomy to prevent people from adopting unhealthy behaviors., Efforts focused on specifying the conditions that warrant paternalism, however, are largely misplaced. On empirical and ethical grounds, public health should seek instead to expand individual autonomy to improve population health. To promote autonomy, the field should redirect current efforts toward clarifying principles of justice., Although public health’s most highly visible stance is associated with an egalitarian conception of “social justice,” it is imperative that public health professionals address gaping divisions in public understandings of justice. I present recommendations for initiating this process.","DOI":"10.2105/AJPH.2007.110361","ISSN":"0090-0036","note":"PMID: 18048780\nPMCID: PMC2156058","shortTitle":"Autonomy, Paternalism, and Justice","journalAbbreviation":"Am J Public Health","author":[{"family":"Buchanan","given":"David R."}],"issued":{"date-parts":[["2008",1]]},"accessed":{"date-parts":[["2015",3,15]]},"PMID":"18048780","PMCID":"PMC2156058"}}],"schema":"https://github.com/citation-style-language/schema/raw/master/csl-citation.json"} </w:instrText>
      </w:r>
      <w:r w:rsidR="006602B2">
        <w:fldChar w:fldCharType="separate"/>
      </w:r>
      <w:r w:rsidR="006B3B00" w:rsidRPr="006B3B00">
        <w:rPr>
          <w:rFonts w:ascii="Calibri" w:hAnsi="Calibri" w:cs="Times New Roman"/>
          <w:szCs w:val="24"/>
          <w:vertAlign w:val="superscript"/>
        </w:rPr>
        <w:t>44</w:t>
      </w:r>
      <w:r w:rsidR="006602B2">
        <w:fldChar w:fldCharType="end"/>
      </w:r>
      <w:r w:rsidR="00841D5D">
        <w:t xml:space="preserve"> They furthermore highlight that climate </w:t>
      </w:r>
      <w:r w:rsidR="00C0197B">
        <w:t>change, as a threat to its material, psychological and social preconditions of autonomy, is a threat to autonomy.</w:t>
      </w:r>
      <w:r w:rsidR="00C0197B">
        <w:fldChar w:fldCharType="begin"/>
      </w:r>
      <w:r w:rsidR="006B3B00">
        <w:instrText xml:space="preserve"> ADDIN ZOTERO_ITEM CSL_CITATION {"citationID":"1o8pg8is15","properties":{"formattedCitation":"{\\rtf \\super 65\\nosupersub{}}","plainCitation":"65"},"citationItems":[{"id":1186,"uris":["http://zotero.org/users/local/4r7ypwZP/items/J74BGT9H"],"uri":["http://zotero.org/users/local/4r7ypwZP/items/J74BGT9H"],"itemData":{"id":1186,"type":"article-journal","title":"Climate Change is a Bioethics Problem","container-title":"Bioethics","page":"305–308","volume":"27","issue":"6","source":"Wiley Online Library","abstract":"Climate change harms health and damages and diminishes environmental resources. Gradually it will cause health systems to reduce services, standards of care, and opportunities to express patient autonomy. Prominent public health organizations are responding with preparedness, mitigation, and educational programs. The design and effectiveness of these programs, and of similar programs in other sectors, would be enhanced by greater understanding of the values and tradeoffs associated with activities and public policies that drive climate change. Bioethics could generate such understanding by exposing the harms and benefits in different cultural, socioeconomic, and geographic contexts, and through interdisciplinary risk assessments. Climate change is a bioethics problem because it harms everyone and involves health, values, and responsibilities. This article initiates dialog about the responsibility of bioethics to promote transparency and understanding of the social values and conflicts associated with climate change, and the actions and public policies that allow climate change to worsen.","DOI":"10.1111/bioe.12029","ISSN":"1467-8519","language":"en","author":[{"family":"Macpherson","given":"Cheryl Cox"}],"issued":{"date-parts":[["2013"]]},"accessed":{"date-parts":[["2014",2,7]]}}}],"schema":"https://github.com/citation-style-language/schema/raw/master/csl-citation.json"} </w:instrText>
      </w:r>
      <w:r w:rsidR="00C0197B">
        <w:fldChar w:fldCharType="separate"/>
      </w:r>
      <w:r w:rsidR="006B3B00" w:rsidRPr="006B3B00">
        <w:rPr>
          <w:rFonts w:ascii="Calibri" w:hAnsi="Calibri" w:cs="Times New Roman"/>
          <w:szCs w:val="24"/>
          <w:vertAlign w:val="superscript"/>
        </w:rPr>
        <w:t>65</w:t>
      </w:r>
      <w:r w:rsidR="00C0197B">
        <w:fldChar w:fldCharType="end"/>
      </w:r>
      <w:r w:rsidR="00C0197B">
        <w:t xml:space="preserve"> </w:t>
      </w:r>
      <w:r w:rsidR="00725633">
        <w:t>Moreover, in highlighting how our autonomous capacities are interdependent and our apparently-individual decisions alter the social environments of others in potentially autonomy-affecting ways, they move us toward alternative understandings of respect that acknowledge that our lives to do not occur in a vacuum and affect, and are affected by, those around us.</w:t>
      </w:r>
      <w:r w:rsidR="00725633">
        <w:fldChar w:fldCharType="begin"/>
      </w:r>
      <w:r w:rsidR="006B3B00">
        <w:instrText xml:space="preserve"> ADDIN ZOTERO_ITEM CSL_CITATION {"citationID":"1c73duailm","properties":{"formattedCitation":"{\\rtf \\super 45,70,73\\nosupersub{}}","plainCitation":"45,70,73"},"citationItems":[{"id":556,"uris":["http://zotero.org/users/local/4r7ypwZP/items/RIJKZ4UI"],"uri":["http://zotero.org/users/local/4r7ypwZP/items/RIJKZ4UI"],"itemData":{"id":556,"type":"chapter","title":"A relational approach to autonomy in health care","container-title":"The politics of women's health: exploring agency and autonomy","publisher":"Temple University Press","publisher-place":"Philadelphia, PA","page":"19-47","event-place":"Philadelphia, PA","author":[{"family":"Sherwin","given":"Susan"}],"issued":{"date-parts":[["1998"]]}}},{"id":361,"uris":["http://zotero.org/users/local/4r7ypwZP/items/9PUGVTVF"],"uri":["http://zotero.org/users/local/4r7ypwZP/items/9PUGVTVF"],"itemData":{"id":361,"type":"article-journal","title":"Relational autonomy, normative authority and perfectionism","container-title":"Journal of Social Philosophy","page":"512–533","volume":"39","issue":"4","source":"Wiley Online Library","DOI":"10.1111/j.1467-9833.2008.00440.x","ISSN":"1467-9833","journalAbbreviation":"J Soc Philos","language":"en","author":[{"family":"Mackenzie","given":"Catriona"}],"issued":{"date-parts":[["2008"]]},"accessed":{"date-parts":[["2012",10,12]]}}},{"id":205,"uris":["http://zotero.org/users/local/4r7ypwZP/items/F25JI5SM"],"uri":["http://zotero.org/users/local/4r7ypwZP/items/F25JI5SM"],"itemData":{"id":205,"type":"article-journal","title":"A Relational Account of Public Health Ethics","container-title":"Public Health Ethics","page":"196-209","volume":"1","issue":"3","source":"phe.oxfordjournals.org.eresources.shef.ac.uk","DOI":"10.1093/phe/phn025","ISSN":"1754-9973, 1754-9981","journalAbbreviation":"Public Health Ethics","language":"en","author":[{"family":"Baylis","given":"Françoise"},{"family":"Kenny","given":"Nuala P."},{"family":"Sherwin","given":"Susan"}],"issued":{"date-parts":[["2008",1,11]]},"accessed":{"date-parts":[["2012",7,6]]}}}],"schema":"https://github.com/citation-style-language/schema/raw/master/csl-citation.json"} </w:instrText>
      </w:r>
      <w:r w:rsidR="00725633">
        <w:fldChar w:fldCharType="separate"/>
      </w:r>
      <w:r w:rsidR="006B3B00" w:rsidRPr="006B3B00">
        <w:rPr>
          <w:rFonts w:ascii="Calibri" w:hAnsi="Calibri" w:cs="Times New Roman"/>
          <w:szCs w:val="24"/>
          <w:vertAlign w:val="superscript"/>
        </w:rPr>
        <w:t>45,70,73</w:t>
      </w:r>
      <w:r w:rsidR="00725633">
        <w:fldChar w:fldCharType="end"/>
      </w:r>
      <w:r w:rsidR="00725633">
        <w:t xml:space="preserve"> These reaffirm the need for </w:t>
      </w:r>
      <w:r w:rsidR="00E26B90">
        <w:t>procedural</w:t>
      </w:r>
      <w:r w:rsidR="00725633">
        <w:t xml:space="preserve"> justice in climate policy and public health alike, as collective actions intended to shape communities in light of a substantive, shared picture of communal flourishing.</w:t>
      </w:r>
      <w:r w:rsidR="00725633">
        <w:fldChar w:fldCharType="begin"/>
      </w:r>
      <w:r w:rsidR="006B3B00">
        <w:instrText xml:space="preserve"> ADDIN ZOTERO_ITEM CSL_CITATION {"citationID":"2mm5uvjbm1","properties":{"formattedCitation":"{\\rtf \\super 53,66\\nosupersub{}}","plainCitation":"53,66"},"citationItems":[{"id":3553,"uris":["http://zotero.org/users/local/4r7ypwZP/items/SW8QSMD9"],"uri":["http://zotero.org/users/local/4r7ypwZP/items/SW8QSMD9"],"itemData":{"id":3553,"type":"article-journal","title":"Relational Autonomy and the Ethics of Health Promotion","container-title":"Public Health Ethics","page":"50-62","volume":"8","issue":"1","source":"phe.oxfordjournals.org.eresources.shef.ac.uk","abstract":"Recent articles published in this journal have highlighted the shortcomings of individualistic approaches to health promotion, and the potential contributions of relational analyses of autonomy to public health ethics. I argue that the latter helps to elucidate the former, by showing that an inadequate analysis of autonomy leads to misassignment of both forward-looking and backward-looking responsibility for health outcomes. Health promotion programmes predicated on such inadequate analyses are then ineffective, because they assign responsibility to agents whose social environment inhibits their ability to act on such responsibilities; inequitable, because the social barriers to autonomous agency display a socio-economic gradient; and stigmatizing, because they license blaming of individuals for their own poor health without taking into account how reasonable it is to hold these individuals responsible, given the social barriers to autonomy they face. I further sketch how incorporating a relational understanding of autonomy could help to produce health promotion programmes that do not succumb to these difficulties, while avoiding coercive paternalism, exploring potential applications in ecological approaches to health promotion.","DOI":"10.1093/phe/phu025","ISSN":"1754-9973, 1754-9981","journalAbbreviation":"Public Health Ethics","language":"en","author":[{"family":"Wardrope","given":"Alistair"}],"issued":{"date-parts":[["2015",1,4]]},"accessed":{"date-parts":[["2015",3,31]]}}},{"id":3571,"uris":["http://zotero.org/users/local/4r7ypwZP/items/KWFUE2BV"],"uri":["http://zotero.org/users/local/4r7ypwZP/items/KWFUE2BV"],"itemData":{"id":3571,"type":"article-journal","title":"Autonomy as Ideology: Toward an autonomy worthy of respect","container-title":"The New Bioethics","author":[{"family":"Wardrope","given":"Alistair"}],"issued":{"literal":"Forthcoming"}}}],"schema":"https://github.com/citation-style-language/schema/raw/master/csl-citation.json"} </w:instrText>
      </w:r>
      <w:r w:rsidR="00725633">
        <w:fldChar w:fldCharType="separate"/>
      </w:r>
      <w:r w:rsidR="006B3B00" w:rsidRPr="006B3B00">
        <w:rPr>
          <w:rFonts w:ascii="Calibri" w:hAnsi="Calibri" w:cs="Times New Roman"/>
          <w:szCs w:val="24"/>
          <w:vertAlign w:val="superscript"/>
        </w:rPr>
        <w:t>53,66</w:t>
      </w:r>
      <w:r w:rsidR="00725633">
        <w:fldChar w:fldCharType="end"/>
      </w:r>
    </w:p>
    <w:p w14:paraId="2CF57086" w14:textId="77777777" w:rsidR="001704B8" w:rsidRDefault="001704B8" w:rsidP="001704B8">
      <w:pPr>
        <w:pStyle w:val="Heading1"/>
      </w:pPr>
      <w:r>
        <w:t>Harm, non-maleficence, and precaution</w:t>
      </w:r>
    </w:p>
    <w:p w14:paraId="5EEA87E4" w14:textId="6F1AA9A0" w:rsidR="001704B8" w:rsidRDefault="00F56C65" w:rsidP="001704B8">
      <w:r>
        <w:rPr>
          <w:i/>
        </w:rPr>
        <w:t>Primum non nocere</w:t>
      </w:r>
      <w:r>
        <w:t xml:space="preserve"> – ‘first, do no harm’ – is perhaps the most widely recognised statement in medical ethics. In contemporary discourse it is brought to bear in two primary forms: in medical ethics, it is enshrined within the principle of non-maleficence, an impartial obligation to refrain from doing harm to anyone;</w:t>
      </w:r>
      <w:r>
        <w:fldChar w:fldCharType="begin"/>
      </w:r>
      <w:r w:rsidR="006B3B00">
        <w:instrText xml:space="preserve"> ADDIN ZOTERO_ITEM CSL_CITATION {"citationID":"1cckm23ee6","properties":{"formattedCitation":"{\\rtf \\super 23\\nosupersub{}}","plainCitation":"23"},"citationItems":[{"id":828,"uris":["http://zotero.org/users/local/4r7ypwZP/items/Q2DNRDRR"],"uri":["http://zotero.org/users/local/4r7ypwZP/items/Q2DNRDRR"],"itemData":{"id":828,"type":"book","title":"Principles of Biomedical Ethics","publisher":"Oxford University Press","publisher-place":"Oxford","number-of-pages":"480","edition":"Seventh Edition","source":"Amazon.com","event-place":"Oxford","ISBN":"0199924589","author":[{"family":"Beauchamp","given":"Tom L."},{"family":"Childress","given":"James F."}],"issued":{"date-parts":[["2013",1,10]]}}}],"schema":"https://github.com/citation-style-language/schema/raw/master/csl-citation.json"} </w:instrText>
      </w:r>
      <w:r>
        <w:fldChar w:fldCharType="separate"/>
      </w:r>
      <w:r w:rsidR="006B3B00" w:rsidRPr="006B3B00">
        <w:rPr>
          <w:rFonts w:ascii="Calibri" w:hAnsi="Calibri" w:cs="Times New Roman"/>
          <w:szCs w:val="24"/>
          <w:vertAlign w:val="superscript"/>
        </w:rPr>
        <w:t>23</w:t>
      </w:r>
      <w:r>
        <w:fldChar w:fldCharType="end"/>
      </w:r>
      <w:r>
        <w:t xml:space="preserve"> while public health practice and ethics makes frequent use of the ‘precautionary principle’ – “when an activity raises threats of harm to human health or the environment, precautionary measures should be taken even if some cause and effect relationships are not fully established scientifically.”</w:t>
      </w:r>
      <w:r>
        <w:fldChar w:fldCharType="begin"/>
      </w:r>
      <w:r w:rsidR="006B3B00">
        <w:instrText xml:space="preserve"> ADDIN ZOTERO_ITEM CSL_CITATION {"citationID":"vt703mqqo","properties":{"formattedCitation":"{\\rtf \\super 75\\nosupersub{}}","plainCitation":"75"},"citationItems":[{"id":3565,"uris":["http://zotero.org/users/local/4r7ypwZP/items/HHZBA7HD"],"uri":["http://zotero.org/users/local/4r7ypwZP/items/HHZBA7HD"],"itemData":{"id":3565,"type":"webpage","title":"Wingspread Consensus Statement on the Precautionary Principle","URL":"http://www.sehn.org/wing.html","author":[{"family":"Wingspread Conference","given":""}],"issued":{"date-parts":[["1998",1,26]]},"accessed":{"date-parts":[["2015",3,31]]}}}],"schema":"https://github.com/citation-style-language/schema/raw/master/csl-citation.json"} </w:instrText>
      </w:r>
      <w:r>
        <w:fldChar w:fldCharType="separate"/>
      </w:r>
      <w:r w:rsidR="006B3B00" w:rsidRPr="006B3B00">
        <w:rPr>
          <w:rFonts w:ascii="Calibri" w:hAnsi="Calibri" w:cs="Times New Roman"/>
          <w:szCs w:val="24"/>
          <w:vertAlign w:val="superscript"/>
        </w:rPr>
        <w:t>75</w:t>
      </w:r>
      <w:r>
        <w:fldChar w:fldCharType="end"/>
      </w:r>
      <w:r w:rsidR="00D67D7E">
        <w:t xml:space="preserve"> Problems like climate change, however, require us to reconsider fundamentally how we understand ‘harm’, and consequent moral responsibilities.</w:t>
      </w:r>
    </w:p>
    <w:p w14:paraId="666C0D0B" w14:textId="77777777" w:rsidR="00F3791D" w:rsidRDefault="00F3791D" w:rsidP="00F3791D">
      <w:pPr>
        <w:pStyle w:val="Heading2"/>
      </w:pPr>
      <w:r>
        <w:t>Non-maleficence</w:t>
      </w:r>
    </w:p>
    <w:p w14:paraId="5A3D4951" w14:textId="7865E789" w:rsidR="00D67D7E" w:rsidRDefault="00D67D7E" w:rsidP="001704B8">
      <w:r>
        <w:t xml:space="preserve">Climate change is harmful (see ‘empirical background’). But it is less clear </w:t>
      </w:r>
      <w:r>
        <w:rPr>
          <w:i/>
        </w:rPr>
        <w:t>who</w:t>
      </w:r>
      <w:r>
        <w:t xml:space="preserve"> perpetrates this harm. We describe climate change above as a structural injustice, produced by many agents acting according to social structures that constrain certain courses of action and enable others, in ways broadly thought individually permissible. But, as several climate ethicists have argued, our understanding of harms are inadequate for dealing with structural injustice: they </w:t>
      </w:r>
      <w:r w:rsidR="00F3791D">
        <w:t>“presuppose that harms and their causes are individual, that they can readily be identified, and that they are local in space and time,”</w:t>
      </w:r>
      <w:r w:rsidR="00F3791D">
        <w:fldChar w:fldCharType="begin"/>
      </w:r>
      <w:r w:rsidR="006B3B00">
        <w:instrText xml:space="preserve"> ADDIN ZOTERO_ITEM CSL_CITATION {"citationID":"rr3ldomcm","properties":{"formattedCitation":"{\\rtf \\super 76\\nosupersub{}}","plainCitation":"76"},"citationItems":[{"id":1534,"uris":["http://zotero.org/users/local/4r7ypwZP/items/VVB46CVV"],"uri":["http://zotero.org/users/local/4r7ypwZP/items/VVB46CVV"],"itemData":{"id":1534,"type":"chapter","title":"Ethics, public policy, and global warming","container-title":"Climate ethics: essential readings","publisher":"Oxford University Press","publisher-place":"Oxford","page":"77–86","source":"Google Scholar","event-place":"Oxford","URL":"http://books.google.co.uk/books?hl=en&amp;lr=&amp;id=KY0XT0XG6qYC&amp;oi=fnd&amp;pg=PA77&amp;dq=ethics,+public+policy,+and+global+warming&amp;ots=ZlfCtO-1Xv&amp;sig=V8DYzmWLQZKDk_YXy_zV84xA7Pc","author":[{"family":"Jamieson","given":"Dale"}],"editor":[{"family":"Gardiner","given":"Stephen"},{"family":"Caney","given":"Simon"},{"family":"Jamieson","given":"Dale"},{"family":"Shue","given":"Henry"}],"issued":{"date-parts":[["2010"]]},"accessed":{"date-parts":[["2014",4,7]]}}}],"schema":"https://github.com/citation-style-language/schema/raw/master/csl-citation.json"} </w:instrText>
      </w:r>
      <w:r w:rsidR="00F3791D">
        <w:fldChar w:fldCharType="separate"/>
      </w:r>
      <w:r w:rsidR="006B3B00" w:rsidRPr="006B3B00">
        <w:rPr>
          <w:rFonts w:ascii="Calibri" w:hAnsi="Calibri" w:cs="Times New Roman"/>
          <w:szCs w:val="24"/>
          <w:vertAlign w:val="superscript"/>
        </w:rPr>
        <w:t>76</w:t>
      </w:r>
      <w:r w:rsidR="00F3791D">
        <w:fldChar w:fldCharType="end"/>
      </w:r>
      <w:r w:rsidR="00F3791D">
        <w:t>, while the harms of climate change are global, spatially- and temporally-diffuse, embodying a “fragmentation of agency” as the cumulative consequence of many agents’ persistent patterns of activity.</w:t>
      </w:r>
      <w:r w:rsidR="00F3791D">
        <w:fldChar w:fldCharType="begin"/>
      </w:r>
      <w:r w:rsidR="006B3B00">
        <w:instrText xml:space="preserve"> ADDIN ZOTERO_ITEM CSL_CITATION {"citationID":"b24e5nr34","properties":{"formattedCitation":"{\\rtf \\super 77\\nosupersub{}}","plainCitation":"77"},"citationItems":[{"id":1539,"uris":["http://zotero.org/users/local/4r7ypwZP/items/BZF9MRE2"],"uri":["http://zotero.org/users/local/4r7ypwZP/items/BZF9MRE2"],"itemData":{"id":1539,"type":"article-journal","title":"A perfect moral storm: climate change, intergenerational ethics and the problem of moral corruption","container-title":"Environmental Values","page":"397–413","source":"Google Scholar","shortTitle":"A perfect moral storm","author":[{"family":"Gardiner","given":"Stephen M."}],"issued":{"date-parts":[["2006"]]},"accessed":{"date-parts":[["2014",4,7]]}}}],"schema":"https://github.com/citation-style-language/schema/raw/master/csl-citation.json"} </w:instrText>
      </w:r>
      <w:r w:rsidR="00F3791D">
        <w:fldChar w:fldCharType="separate"/>
      </w:r>
      <w:r w:rsidR="006B3B00" w:rsidRPr="006B3B00">
        <w:rPr>
          <w:rFonts w:ascii="Calibri" w:hAnsi="Calibri" w:cs="Times New Roman"/>
          <w:szCs w:val="24"/>
          <w:vertAlign w:val="superscript"/>
        </w:rPr>
        <w:t>77</w:t>
      </w:r>
      <w:r w:rsidR="00F3791D">
        <w:fldChar w:fldCharType="end"/>
      </w:r>
    </w:p>
    <w:p w14:paraId="7C329EF6" w14:textId="63194E0C" w:rsidR="00474544" w:rsidRDefault="00F3791D" w:rsidP="001704B8">
      <w:r>
        <w:t>Are greenhouse gas emissions a violation of non-maleficence? There are several problems with this proposal. Firstly, almost all actions (with the exception perhaps of planting trees) are emissions-positive; understanding non-maleficence in this fashion would prohibit doing more or less anything, making it useless in practice. Secondly, it is questionable whether even profligate emissions by individuals do any harm at all, given that they make such a negligible difference to overall global emissions.</w:t>
      </w:r>
      <w:r>
        <w:fldChar w:fldCharType="begin"/>
      </w:r>
      <w:r w:rsidR="006B3B00">
        <w:instrText xml:space="preserve"> ADDIN ZOTERO_ITEM CSL_CITATION {"citationID":"ikbngeora","properties":{"formattedCitation":"{\\rtf \\super 78\\nosupersub{}}","plainCitation":"78"},"citationItems":[{"id":1470,"uris":["http://zotero.org/users/local/4r7ypwZP/items/6IEG7H6V"],"uri":["http://zotero.org/users/local/4r7ypwZP/items/6IEG7H6V"],"itemData":{"id":1470,"type":"article-journal","title":"It’s not my fault: Global warming and individual moral obligations","container-title":"Perspectives on climate change: Science, economics, politics, ethics","page":"285–307","source":"Google Scholar","shortTitle":"It’s not my fault","author":[{"family":"Sinnott-Armstrong","given":"Walter"}],"issued":{"date-parts":[["2005"]]},"accessed":{"date-parts":[["2014",3,27]]}}}],"schema":"https://github.com/citation-style-language/schema/raw/master/csl-citation.json"} </w:instrText>
      </w:r>
      <w:r>
        <w:fldChar w:fldCharType="separate"/>
      </w:r>
      <w:r w:rsidR="006B3B00" w:rsidRPr="006B3B00">
        <w:rPr>
          <w:rFonts w:ascii="Calibri" w:hAnsi="Calibri" w:cs="Times New Roman"/>
          <w:szCs w:val="24"/>
          <w:vertAlign w:val="superscript"/>
        </w:rPr>
        <w:t>78</w:t>
      </w:r>
      <w:r>
        <w:fldChar w:fldCharType="end"/>
      </w:r>
      <w:r>
        <w:t xml:space="preserve"> Some attempt to respond to this objection by integrating an individual’s emissions over time, arguing that the cumulative impacts of individuals’ lifestyle choices</w:t>
      </w:r>
      <w:r w:rsidR="002F2912">
        <w:t xml:space="preserve"> make a significant difference to premature mortality.</w:t>
      </w:r>
      <w:r w:rsidR="002F2912">
        <w:fldChar w:fldCharType="begin"/>
      </w:r>
      <w:r w:rsidR="006B3B00">
        <w:instrText xml:space="preserve"> ADDIN ZOTERO_ITEM CSL_CITATION {"citationID":"2jnf1uveg0","properties":{"formattedCitation":"{\\rtf \\super 79,80\\nosupersub{}}","plainCitation":"79,80"},"citationItems":[{"id":1205,"uris":["http://zotero.org/users/local/4r7ypwZP/items/PUIWG6IG"],"uri":["http://zotero.org/users/local/4r7ypwZP/items/PUIWG6IG"],"itemData":{"id":1205,"type":"book","title":"Climate Matters: Ethics in a Warming World","publisher":"W. W. Norton &amp; Company","publisher-place":"New York, NY","number-of-pages":"206","source":"Google Books","event-place":"New York, NY","abstract":"A vital new moral perspective on the climate change debate. Esteemed philosopher John Broome avoids the familiar ideological stances on climate change policy and examines the issue through an invigorating new lens. As he considers the moral dimensions of climate change, he reasons clearly through what universal standards of goodness and justice require of us, both as citizens and as governments. His conclusions—some as demanding as they are logical—will challenge and enlighten. Eco-conscious readers may be surprised to hear they have a duty to offset all their carbon emissions, while policy makers will grapple with Broome’s analysis of what if anything is owed to future generations. From the science of greenhouse gases to the intricate logic of cap and trade, Broome reveals how the principles that underlie everyday decision making also provide simple and effective ideas for confronting climate change. Climate Matters is an essential contribution to one of the paramount issues of our time.","ISBN":"9780393084092","shortTitle":"Climate Matters","language":"en","author":[{"family":"Broome","given":"John"}],"issued":{"date-parts":[["2012",7,23]]}}},{"id":1861,"uris":["http://zotero.org/users/local/4r7ypwZP/items/BG86M42X"],"uri":["http://zotero.org/users/local/4r7ypwZP/items/BG86M42X"],"itemData":{"id":1861,"type":"article-journal","title":"How harmful are the average American's greenhouse gas emissions?","container-title":"Ethics, Policy and Environment","page":"3–10","volume":"14","issue":"1","source":"Google Scholar","author":[{"family":"Nolt","given":"John"}],"issued":{"date-parts":[["2011"]]},"accessed":{"date-parts":[["2014",5,26]]}}}],"schema":"https://github.com/citation-style-language/schema/raw/master/csl-citation.json"} </w:instrText>
      </w:r>
      <w:r w:rsidR="002F2912">
        <w:fldChar w:fldCharType="separate"/>
      </w:r>
      <w:r w:rsidR="006B3B00" w:rsidRPr="006B3B00">
        <w:rPr>
          <w:rFonts w:ascii="Calibri" w:hAnsi="Calibri" w:cs="Times New Roman"/>
          <w:szCs w:val="24"/>
          <w:vertAlign w:val="superscript"/>
        </w:rPr>
        <w:t>79,80</w:t>
      </w:r>
      <w:r w:rsidR="002F2912">
        <w:fldChar w:fldCharType="end"/>
      </w:r>
      <w:r w:rsidR="002F2912">
        <w:t xml:space="preserve"> However, these attempts make  </w:t>
      </w:r>
      <w:r w:rsidR="00474544">
        <w:t>two crucial assumptions: firstly, that individuals are wholly morally responsible for emissions arising from their choices – but as noted already, a key feature of structural injustice is that social processes shape what choices are available to us (my switching on a light would be significantly less emissions-intensive in a society with decent renewable energy infrastructure, and I might choose to cycle to work if cities were more hospitable to active transport</w:t>
      </w:r>
      <w:r>
        <w:t xml:space="preserve"> </w:t>
      </w:r>
      <w:r w:rsidR="00474544">
        <w:t xml:space="preserve">); and secondly, that the harms of climate change increase linearly as a function of emissions (so each individual’s harm is just the product of the total harm by the fraction of total emissions they personally produced). But (if we accept a counterfactual definition of ‘harm’ </w:t>
      </w:r>
      <w:r w:rsidR="00474544">
        <w:lastRenderedPageBreak/>
        <w:t>like Derek Parfit’s, where ‘harm’ of an act is just the marginal change in total bad outcomes in a world where the act is performed, compared to one in which it is not</w:t>
      </w:r>
      <w:r w:rsidR="00474544">
        <w:fldChar w:fldCharType="begin"/>
      </w:r>
      <w:r w:rsidR="006B3B00">
        <w:instrText xml:space="preserve"> ADDIN ZOTERO_ITEM CSL_CITATION {"citationID":"cssgudndf","properties":{"formattedCitation":"{\\rtf \\super 81\\nosupersub{}}","plainCitation":"81"},"citationItems":[{"id":1652,"uris":["http://zotero.org/users/local/4r7ypwZP/items/8TMAXPCM"],"uri":["http://zotero.org/users/local/4r7ypwZP/items/8TMAXPCM"],"itemData":{"id":1652,"type":"chapter","title":"Five mistakes in moral mathematics","container-title":"Reasons and Persons","publisher":"Oxford University Press","publisher-place":"Oxford","page":"67-85","event-place":"Oxford","author":[{"family":"Parfit","given":"Derek"}],"issued":{"date-parts":[["1986"]]}}}],"schema":"https://github.com/citation-style-language/schema/raw/master/csl-citation.json"} </w:instrText>
      </w:r>
      <w:r w:rsidR="00474544">
        <w:fldChar w:fldCharType="separate"/>
      </w:r>
      <w:r w:rsidR="006B3B00" w:rsidRPr="006B3B00">
        <w:rPr>
          <w:rFonts w:ascii="Calibri" w:hAnsi="Calibri" w:cs="Times New Roman"/>
          <w:szCs w:val="24"/>
          <w:vertAlign w:val="superscript"/>
        </w:rPr>
        <w:t>81</w:t>
      </w:r>
      <w:r w:rsidR="00474544">
        <w:fldChar w:fldCharType="end"/>
      </w:r>
      <w:r w:rsidR="00474544">
        <w:t>) then this is inappropriate, because the harms of climate change do not scale linearly – global climate systems are subject to several ‘tipping points’ (ice sheet collapse, permafrost methane release, ocean circulation disruption, and so on), that would lead to abrupt discontinuities in harms at certain levels of emissions.</w:t>
      </w:r>
      <w:r w:rsidR="00474544">
        <w:fldChar w:fldCharType="begin"/>
      </w:r>
      <w:r w:rsidR="006B3B00">
        <w:instrText xml:space="preserve"> ADDIN ZOTERO_ITEM CSL_CITATION {"citationID":"25a4nbu655","properties":{"formattedCitation":"{\\rtf \\super 4,82\\nosupersub{}}","plainCitation":"4,82"},"citationItems":[{"id":1547,"uris":["http://zotero.org/users/local/4r7ypwZP/items/NVVBZW65"],"uri":["http://zotero.org/users/local/4r7ypwZP/items/NVVBZW65"],"itemData":{"id":1547,"type":"report","title":"Climate Change 2013: The Physical Science Basis. Working Group I Contribution to the IPCC 5th Assessment Report","collection-title":"Working Group I of the Intergovernmental Panel on Climate Change","publisher":"IPCC","URL":"https://www.ipcc.ch/report/ar5/wg1/","author":[{"family":"Working Group I of the Intergovernmental Panel on Climate Change","given":""}],"issued":{"date-parts":[["2013",9]]},"accessed":{"date-parts":[["2014",4,7]]}}},{"id":1525,"uris":["http://zotero.org/users/local/4r7ypwZP/items/4X7UA7NN"],"uri":["http://zotero.org/users/local/4r7ypwZP/items/4X7UA7NN"],"itemData":{"id":1525,"type":"report","title":"Climate Change 2014: Impacts, Adaptation, and Vulnerability. Working Group II Contribution to the IPCC 5th Assessment Report","publisher":"IPCC","URL":"http://ipcc-wg2.gov/AR5/report/final-drafts/","author":[{"family":"Working Group II of the Intergovernmental Panel on Climate Change","given":""}],"issued":{"date-parts":[["2014",3]]},"accessed":{"date-parts":[["2014",3,31]]}}}],"schema":"https://github.com/citation-style-language/schema/raw/master/csl-citation.json"} </w:instrText>
      </w:r>
      <w:r w:rsidR="00474544">
        <w:fldChar w:fldCharType="separate"/>
      </w:r>
      <w:r w:rsidR="006B3B00" w:rsidRPr="006B3B00">
        <w:rPr>
          <w:rFonts w:ascii="Calibri" w:hAnsi="Calibri" w:cs="Times New Roman"/>
          <w:szCs w:val="24"/>
          <w:vertAlign w:val="superscript"/>
        </w:rPr>
        <w:t>4,82</w:t>
      </w:r>
      <w:r w:rsidR="00474544">
        <w:fldChar w:fldCharType="end"/>
      </w:r>
    </w:p>
    <w:p w14:paraId="3D092AD8" w14:textId="77777777" w:rsidR="00EC3741" w:rsidRDefault="00474544" w:rsidP="005D5B91">
      <w:r>
        <w:t>A more promising approach is to integrate harms over groups</w:t>
      </w:r>
      <w:r w:rsidR="001A00C6">
        <w:t>. Although individuals’ actions are constrained by the social structures they inhabit, those individuals themselves collectively produce</w:t>
      </w:r>
      <w:r w:rsidR="00EC3741">
        <w:t xml:space="preserve"> and reproduce those structures; and (depending on the size of the collective) altering the structures of such groups could create significant enough emissions reductions to alter the harms of climate change significantly, hence this approach avoids both problems faced by the integrating-across-time approach. However, this requires us to consider what kinds of groups are </w:t>
      </w:r>
      <w:r w:rsidR="00EC3741">
        <w:rPr>
          <w:i/>
        </w:rPr>
        <w:t>fit to be held responsible</w:t>
      </w:r>
      <w:r w:rsidR="00EC3741">
        <w:t xml:space="preserve"> – what kinds of groups are able to act collectively to reduce emissions. It was suggested above that health systems form one such kind of collective. Thus the ethics of sustainability emphasises an important development in medical ethics – that, to engage properly with the most serious harms to human health, we must consider responsibilities of </w:t>
      </w:r>
      <w:r w:rsidR="00EC3741">
        <w:rPr>
          <w:i/>
        </w:rPr>
        <w:t xml:space="preserve">collective, </w:t>
      </w:r>
      <w:r w:rsidR="00EC3741">
        <w:t>as well as individual, non-maleficence.</w:t>
      </w:r>
    </w:p>
    <w:p w14:paraId="23BD7477" w14:textId="77777777" w:rsidR="00EC3741" w:rsidRDefault="00EC3741" w:rsidP="00EC3741">
      <w:pPr>
        <w:pStyle w:val="Heading2"/>
      </w:pPr>
      <w:r>
        <w:t>The precautionary principle</w:t>
      </w:r>
    </w:p>
    <w:p w14:paraId="3629C476" w14:textId="1F2E7283" w:rsidR="00F3791D" w:rsidRPr="00D67D7E" w:rsidRDefault="00EC3741" w:rsidP="00EC3741">
      <w:r>
        <w:t xml:space="preserve">Emerging from the discourse of environmental epidemiology, the precautionary principle has gained widespread popularity amongst public health practitioners as an ethical principle governing regulatory action for a range of potential public health threats. </w:t>
      </w:r>
      <w:r w:rsidR="00474544" w:rsidRPr="00D67D7E">
        <w:t xml:space="preserve"> </w:t>
      </w:r>
      <w:r>
        <w:t>This is despite heavy criticism in the ethics, economics and policy literature.</w:t>
      </w:r>
      <w:r>
        <w:fldChar w:fldCharType="begin"/>
      </w:r>
      <w:r w:rsidR="006B3B00">
        <w:instrText xml:space="preserve"> ADDIN ZOTERO_ITEM CSL_CITATION {"citationID":"94NwBGgI","properties":{"formattedCitation":"{\\rtf \\super 83,84\\nosupersub{}}","plainCitation":"83,84"},"citationItems":[{"id":3567,"uris":["http://zotero.org/users/local/4r7ypwZP/items/EHJ9G5DR"],"uri":["http://zotero.org/users/local/4r7ypwZP/items/EHJ9G5DR"],"itemData":{"id":3567,"type":"article-journal","title":"Extending Human Lifespan and the Precautionary Paradox","container-title":"Journal of Medicine and Philosophy","page":"355-368","volume":"27","issue":"3","source":"jmp.oxfordjournals.org","abstract":"This paper argues that a precautionary approach to scientific progress of the sort advocated by Walter Glannon with respect to life-extending therapies involves both incoherence and irresolvable paradox. This paper demonstrates the incoherence of the precautionary approach in many circumstances and argues that with respect to life-extending therapies we have at present no persuasive reasons for a moratorium on such research.","DOI":"10.1076/jmep.27.3.355.2983","ISSN":"0360-5310, 1744-5019","note":"PMID: 12187439","journalAbbreviation":"J Med Philos","language":"en","author":[{"family":"Harris","given":"John"},{"family":"Holm","given":"Søren"}],"issued":{"date-parts":[["2002",1,1]]},"accessed":{"date-parts":[["2015",3,31]]},"PMID":"12187439"}},{"id":3413,"uris":["http://zotero.org/users/local/4r7ypwZP/items/B8HPDC8T"],"uri":["http://zotero.org/users/local/4r7ypwZP/items/B8HPDC8T"],"itemData":{"id":3413,"type":"article-journal","title":"A Core Precautionary Principle*","container-title":"Journal of Political Philosophy","page":"33-60","volume":"14","issue":"1","source":"CrossRef","DOI":"10.1111/j.1467-9760.2006.00237.x","ISSN":"0963-8016, 1467-9760","language":"en","author":[{"family":"Gardiner","given":"Stephen M."}],"issued":{"date-parts":[["2006",3]]},"accessed":{"date-parts":[["2015",3,17]]}}}],"schema":"https://github.com/citation-style-language/schema/raw/master/csl-citation.json"} </w:instrText>
      </w:r>
      <w:r>
        <w:fldChar w:fldCharType="separate"/>
      </w:r>
      <w:r w:rsidR="006B3B00" w:rsidRPr="006B3B00">
        <w:rPr>
          <w:rFonts w:ascii="Calibri" w:hAnsi="Calibri" w:cs="Times New Roman"/>
          <w:szCs w:val="24"/>
          <w:vertAlign w:val="superscript"/>
        </w:rPr>
        <w:t>83,84</w:t>
      </w:r>
      <w:r>
        <w:fldChar w:fldCharType="end"/>
      </w:r>
      <w:r w:rsidR="004D230D">
        <w:t xml:space="preserve"> The principle offers an important example of environmental ethics permeating the broader bioethics discourse; furthermore, it highlights the growing importance of the ethics of decision-making in contexts of uncertainty and ignorance, beyond consideration of known risks alone.</w:t>
      </w:r>
    </w:p>
    <w:p w14:paraId="7B62A46D" w14:textId="77777777" w:rsidR="001704B8" w:rsidRDefault="001704B8" w:rsidP="001704B8">
      <w:pPr>
        <w:pStyle w:val="Heading1"/>
      </w:pPr>
      <w:r>
        <w:t>Human rights</w:t>
      </w:r>
    </w:p>
    <w:p w14:paraId="67C071E0" w14:textId="79482EE4" w:rsidR="008E2ACC" w:rsidRDefault="00CA0FC6" w:rsidP="008E2ACC">
      <w:r>
        <w:t>From at least as early as the 1972 Stockholm Declaration, the international community has recognised that</w:t>
      </w:r>
      <w:r w:rsidR="007E089D">
        <w:t xml:space="preserve"> climate change and related</w:t>
      </w:r>
      <w:r>
        <w:t xml:space="preserve"> environmental health threats may produce rights violations.</w:t>
      </w:r>
      <w:r w:rsidR="007E089D">
        <w:fldChar w:fldCharType="begin"/>
      </w:r>
      <w:r w:rsidR="006B3B00">
        <w:instrText xml:space="preserve"> ADDIN ZOTERO_ITEM CSL_CITATION {"citationID":"18rncvg3hs","properties":{"formattedCitation":"{\\rtf \\super 85\\nosupersub{}}","plainCitation":"85"},"citationItems":[{"id":3574,"uris":["http://zotero.org/users/local/4r7ypwZP/items/DZ8VSHHJ"],"uri":["http://zotero.org/users/local/4r7ypwZP/items/DZ8VSHHJ"],"itemData":{"id":3574,"type":"webpage","title":"Declaration of the United Nations Conference on the Human Environment","URL":"http://www.unep.org/Documents.Multilingual/Default.asp?documentid=97&amp;articleid=1503","author":[{"family":"UNEP","given":""}],"issued":{"date-parts":[["1972",6,16]]},"accessed":{"date-parts":[["2015",4,3]]}}}],"schema":"https://github.com/citation-style-language/schema/raw/master/csl-citation.json"} </w:instrText>
      </w:r>
      <w:r w:rsidR="007E089D">
        <w:fldChar w:fldCharType="separate"/>
      </w:r>
      <w:r w:rsidR="006B3B00" w:rsidRPr="006B3B00">
        <w:rPr>
          <w:rFonts w:ascii="Calibri" w:hAnsi="Calibri" w:cs="Times New Roman"/>
          <w:szCs w:val="24"/>
          <w:vertAlign w:val="superscript"/>
        </w:rPr>
        <w:t>85</w:t>
      </w:r>
      <w:r w:rsidR="007E089D">
        <w:fldChar w:fldCharType="end"/>
      </w:r>
      <w:r w:rsidR="007E089D">
        <w:t xml:space="preserve"> These violations relate not just to more contentious positive rights, but also negative rights such as the right to life.</w:t>
      </w:r>
      <w:r w:rsidR="007E089D">
        <w:fldChar w:fldCharType="begin"/>
      </w:r>
      <w:r w:rsidR="006B3B00">
        <w:instrText xml:space="preserve"> ADDIN ZOTERO_ITEM CSL_CITATION {"citationID":"c7e4c4l9i","properties":{"formattedCitation":"{\\rtf \\super 86\\nosupersub{}}","plainCitation":"86"},"citationItems":[{"id":3576,"uris":["http://zotero.org/users/local/4r7ypwZP/items/U8WSCVTA"],"uri":["http://zotero.org/users/local/4r7ypwZP/items/U8WSCVTA"],"itemData":{"id":3576,"type":"article-journal","title":"Climate change, human rights, and moral thresholds","container-title":"Climate ethics: Essential readings","page":"163–177","source":"Google Scholar","author":[{"family":"Caney","given":"Simon"}],"issued":{"date-parts":[["2010"]]},"accessed":{"date-parts":[["2015",4,3]]}}}],"schema":"https://github.com/citation-style-language/schema/raw/master/csl-citation.json"} </w:instrText>
      </w:r>
      <w:r w:rsidR="007E089D">
        <w:fldChar w:fldCharType="separate"/>
      </w:r>
      <w:r w:rsidR="006B3B00" w:rsidRPr="006B3B00">
        <w:rPr>
          <w:rFonts w:ascii="Calibri" w:hAnsi="Calibri" w:cs="Times New Roman"/>
          <w:szCs w:val="24"/>
          <w:vertAlign w:val="superscript"/>
        </w:rPr>
        <w:t>86</w:t>
      </w:r>
      <w:r w:rsidR="007E089D">
        <w:fldChar w:fldCharType="end"/>
      </w:r>
      <w:r w:rsidR="007E089D" w:rsidRPr="00CA0FC6">
        <w:t xml:space="preserve"> </w:t>
      </w:r>
      <w:r w:rsidR="008E2ACC">
        <w:t xml:space="preserve">Since human rights are supposed to apply universally and to carry lexical priority over other competing moral values – and furthermore negative rights are frequently held to impose perfect duties against their violation – this creates a </w:t>
      </w:r>
      <w:r w:rsidR="008E2ACC">
        <w:rPr>
          <w:i/>
        </w:rPr>
        <w:t>prima facie</w:t>
      </w:r>
      <w:r w:rsidR="008E2ACC">
        <w:t xml:space="preserve"> strong case for an overriding duty on all parties – including health workers – to mitigate such threats. This issue is complicated, however, by the fragmentation of agency characteristic of structural injustices like climate change, which, as discussed above, creates severe problems for holding individual agents to moral standards such as human rights (since, while collectively we may severely violate several human rights by exacerbating environmental health threats, it is not obviously the case that you or I are individually guilty of such offences).</w:t>
      </w:r>
    </w:p>
    <w:p w14:paraId="2DAD6473" w14:textId="12E3753A" w:rsidR="00487BBF" w:rsidRDefault="008E2ACC" w:rsidP="00487BBF">
      <w:r>
        <w:t xml:space="preserve">Climate change </w:t>
      </w:r>
      <w:r w:rsidR="00487BBF">
        <w:t xml:space="preserve">further serves to highlight some limitations of rights discourse. The frequent rhetorical invocation of what amounts to a ‘right to pollute’ – whether in anti-paternalist arguments </w:t>
      </w:r>
      <w:r w:rsidR="00E95631">
        <w:t>as wi</w:t>
      </w:r>
      <w:r w:rsidR="00487BBF">
        <w:t>t</w:t>
      </w:r>
      <w:r w:rsidR="00E95631">
        <w:t>h</w:t>
      </w:r>
      <w:r w:rsidR="00487BBF">
        <w:t xml:space="preserve"> George Bush’s proclamation that “the American lifestyle is not up for negotiation” or in international disputes over emissions regulations – is a potent example of the criticism that rights are “trump cards to get more resources – and it is rarely the poor who play [them] most effectively.”</w:t>
      </w:r>
      <w:r w:rsidR="00487BBF">
        <w:fldChar w:fldCharType="begin"/>
      </w:r>
      <w:r w:rsidR="006B3B00">
        <w:instrText xml:space="preserve"> ADDIN ZOTERO_ITEM CSL_CITATION {"citationID":"vtuvn7ehn","properties":{"formattedCitation":"{\\rtf \\super 87\\nosupersub{}}","plainCitation":"87"},"citationItems":[{"id":175,"uris":["http://zotero.org/users/local/4r7ypwZP/items/H8F9SEIR"],"uri":["http://zotero.org/users/local/4r7ypwZP/items/H8F9SEIR"],"itemData":{"id":175,"type":"article-newspaper","title":"Human rights are the wrong basis for healthcare","container-title":"Financial Times","source":"Financial Times","abstract":"The agonising US healthcare debate has taken on a new moral tone. President Barack Obama recently held a conference call with religious leaders in which he called healthcare “a core ethical and moral obligation”. Even Sarah Palin felt obliged to","URL":"http://www.ft.com/cms/s/0/89bbbda2-b763-11de-9812-00144feab49a.html#axzz1z4ysBIkt","ISSN":"0307-1766","author":[{"family":"Easterly","given":"William"}],"issued":{"date-parts":[["2009",10,12]]},"accessed":{"date-parts":[["2012",6,28]]}}}],"schema":"https://github.com/citation-style-language/schema/raw/master/csl-citation.json"} </w:instrText>
      </w:r>
      <w:r w:rsidR="00487BBF">
        <w:fldChar w:fldCharType="separate"/>
      </w:r>
      <w:r w:rsidR="006B3B00" w:rsidRPr="006B3B00">
        <w:rPr>
          <w:rFonts w:ascii="Calibri" w:hAnsi="Calibri" w:cs="Times New Roman"/>
          <w:szCs w:val="24"/>
          <w:vertAlign w:val="superscript"/>
        </w:rPr>
        <w:t>87</w:t>
      </w:r>
      <w:r w:rsidR="00487BBF">
        <w:fldChar w:fldCharType="end"/>
      </w:r>
      <w:r w:rsidR="00487BBF">
        <w:t xml:space="preserve"> Public health ethicists have argued that the formal equality between individuals emphasised by human rights ignores substantive inequalities that affect the degree to which </w:t>
      </w:r>
      <w:r w:rsidR="00487BBF">
        <w:lastRenderedPageBreak/>
        <w:t>different communities are able to exercise them.</w:t>
      </w:r>
      <w:r w:rsidR="00487BBF">
        <w:fldChar w:fldCharType="begin"/>
      </w:r>
      <w:r w:rsidR="006B3B00">
        <w:instrText xml:space="preserve"> ADDIN ZOTERO_ITEM CSL_CITATION {"citationID":"hcl7cqlv6","properties":{"formattedCitation":"{\\rtf \\super 88\\nosupersub{}}","plainCitation":"88"},"citationItems":[{"id":3384,"uris":["http://zotero.org/users/local/4r7ypwZP/items/HN3PTWTP"],"uri":["http://zotero.org/users/local/4r7ypwZP/items/HN3PTWTP"],"itemData":{"id":3384,"type":"article-journal","title":"Feminism and public health ethics","container-title":"Journal of Medical Ethics","page":"351-354","volume":"32","issue":"6","source":"jme.bmj.com.eresources.shef.ac.uk","abstract":"This paper sketches an account of public health ethics drawing upon established scholarship in feminist ethics. Health inequities are one of the central problems in public health ethics; a feminist approach leads us to examine not only the connections between gender, disadvantage, and health, but also the distribution of power in the processes of public health, from policy making through to programme delivery. The complexity of public health demands investigation using multiple perspectives and an attention to detail that is capable of identifying the health issues that are important to women, and investigating ways to address these issues. Finally, a feminist account of public health ethics embraces rather than avoids the inescapable political dimensions of public health.","DOI":"10.1136/jme.2005.013466","ISSN":", 1473-4257","note":"PMID: 16731735","journalAbbreviation":"J Med Ethics","language":"en","author":[{"family":"Rogers","given":"W. A."}],"issued":{"date-parts":[["2006",1,6]]},"accessed":{"date-parts":[["2015",3,16]]},"PMID":"16731735"}}],"schema":"https://github.com/citation-style-language/schema/raw/master/csl-citation.json"} </w:instrText>
      </w:r>
      <w:r w:rsidR="00487BBF">
        <w:fldChar w:fldCharType="separate"/>
      </w:r>
      <w:r w:rsidR="006B3B00" w:rsidRPr="006B3B00">
        <w:rPr>
          <w:rFonts w:ascii="Calibri" w:hAnsi="Calibri" w:cs="Times New Roman"/>
          <w:szCs w:val="24"/>
          <w:vertAlign w:val="superscript"/>
        </w:rPr>
        <w:t>88</w:t>
      </w:r>
      <w:r w:rsidR="00487BBF">
        <w:fldChar w:fldCharType="end"/>
      </w:r>
      <w:r w:rsidR="00487BBF">
        <w:t xml:space="preserve"> Considering environmental health as a human rights issue thus returns us again to the need to consider procedural justice in bioethics education.</w:t>
      </w:r>
    </w:p>
    <w:p w14:paraId="7ED2029D" w14:textId="77777777" w:rsidR="004748E8" w:rsidRDefault="004748E8" w:rsidP="004748E8">
      <w:pPr>
        <w:pStyle w:val="Heading1"/>
      </w:pPr>
      <w:r>
        <w:t xml:space="preserve">Sustainability in the </w:t>
      </w:r>
      <w:r w:rsidRPr="00F47879">
        <w:t>IME</w:t>
      </w:r>
      <w:r>
        <w:t xml:space="preserve"> core content</w:t>
      </w:r>
    </w:p>
    <w:p w14:paraId="59BB2DFB" w14:textId="154F7DC0" w:rsidR="004748E8" w:rsidRDefault="00F47879" w:rsidP="004748E8">
      <w:r>
        <w:t xml:space="preserve">The IME’s core content of learning for medical ethics curriculums offers opportunities to engage with some of the concerns highlighted above, but </w:t>
      </w:r>
      <w:r w:rsidR="009B163C">
        <w:t>is relatively silent concerning others. Most obviously, questions of distributive justice are covered comparatively thoroughly under the topics grouped under ‘justice and public health’; there is scope for considering ecological as well as economic resources within these topics</w:t>
      </w:r>
      <w:r>
        <w:t>.</w:t>
      </w:r>
      <w:r w:rsidR="009B163C">
        <w:t xml:space="preserve"> However, the core content does not expand the subject of justice much beyond these questions, and could be enhanced by engaging with issues of procedural, social, and intergenerational justice, both as they affect sustainability and more generally within health systems.</w:t>
      </w:r>
    </w:p>
    <w:p w14:paraId="2597E453" w14:textId="5777BFC7" w:rsidR="009B163C" w:rsidRDefault="009B163C" w:rsidP="004748E8">
      <w:r>
        <w:t xml:space="preserve">The core content also addresses the relationship between human rights and professional practice, but applies these only to patients. </w:t>
      </w:r>
      <w:r w:rsidR="00487BBF">
        <w:t>As reviewed above, extending their application globally (as is required if</w:t>
      </w:r>
      <w:r>
        <w:t xml:space="preserve"> </w:t>
      </w:r>
      <w:r w:rsidR="00851C0D">
        <w:t xml:space="preserve">rights </w:t>
      </w:r>
      <w:r>
        <w:t>bear the properties of universality and lexical priority with which they are commonly invoked</w:t>
      </w:r>
      <w:r w:rsidR="00487BBF">
        <w:t>) both enriches and challenges the use of rights discourse in bioethics and is a necessary component of understanding their relevance to health workers’ future practice.</w:t>
      </w:r>
    </w:p>
    <w:p w14:paraId="1F49ABED" w14:textId="49D4A64F" w:rsidR="003A490F" w:rsidRPr="003A490F" w:rsidRDefault="003A490F" w:rsidP="003A490F">
      <w:pPr>
        <w:spacing w:after="200" w:line="276" w:lineRule="auto"/>
        <w:rPr>
          <w:szCs w:val="24"/>
        </w:rPr>
      </w:pPr>
      <w:r>
        <w:t>The SHE Network Priority Learning Outcomes include the following objectives under the overarching outcome, “D</w:t>
      </w:r>
      <w:r w:rsidRPr="003A490F">
        <w:t>iscuss how the duty of a doctor to protect and promote health is shaped by the dependence of human health on the local and global environment</w:t>
      </w:r>
      <w:r>
        <w:t>”:</w:t>
      </w:r>
    </w:p>
    <w:p w14:paraId="4D34F730" w14:textId="77777777" w:rsidR="003A490F" w:rsidRDefault="003A490F" w:rsidP="003A490F">
      <w:pPr>
        <w:numPr>
          <w:ilvl w:val="0"/>
          <w:numId w:val="5"/>
        </w:numPr>
        <w:spacing w:after="0" w:line="240" w:lineRule="auto"/>
        <w:jc w:val="both"/>
        <w:rPr>
          <w:szCs w:val="24"/>
        </w:rPr>
      </w:pPr>
      <w:r>
        <w:t>“</w:t>
      </w:r>
      <w:r w:rsidRPr="0013186D">
        <w:rPr>
          <w:szCs w:val="24"/>
        </w:rPr>
        <w:t xml:space="preserve">Explain how </w:t>
      </w:r>
      <w:r>
        <w:rPr>
          <w:szCs w:val="24"/>
        </w:rPr>
        <w:t xml:space="preserve">the </w:t>
      </w:r>
      <w:r w:rsidRPr="0013186D">
        <w:rPr>
          <w:szCs w:val="24"/>
        </w:rPr>
        <w:t xml:space="preserve">health impacts of environmental change </w:t>
      </w:r>
      <w:r>
        <w:rPr>
          <w:szCs w:val="24"/>
        </w:rPr>
        <w:t>are</w:t>
      </w:r>
      <w:r w:rsidRPr="0013186D">
        <w:rPr>
          <w:szCs w:val="24"/>
        </w:rPr>
        <w:t xml:space="preserve"> distributed unequally within and between populations</w:t>
      </w:r>
      <w:r>
        <w:rPr>
          <w:szCs w:val="24"/>
        </w:rPr>
        <w:t xml:space="preserve"> and</w:t>
      </w:r>
      <w:r w:rsidRPr="0013186D">
        <w:rPr>
          <w:szCs w:val="24"/>
        </w:rPr>
        <w:t xml:space="preserve"> the disparity between those most responsible and those most affected by change. </w:t>
      </w:r>
    </w:p>
    <w:p w14:paraId="43AEF3DA" w14:textId="618AB705" w:rsidR="003A490F" w:rsidRPr="003A490F" w:rsidRDefault="003A490F" w:rsidP="003A490F">
      <w:pPr>
        <w:numPr>
          <w:ilvl w:val="0"/>
          <w:numId w:val="5"/>
        </w:numPr>
        <w:spacing w:after="0" w:line="240" w:lineRule="auto"/>
        <w:jc w:val="both"/>
        <w:rPr>
          <w:szCs w:val="24"/>
        </w:rPr>
      </w:pPr>
      <w:r>
        <w:rPr>
          <w:szCs w:val="24"/>
        </w:rPr>
        <w:t>“</w:t>
      </w:r>
      <w:r w:rsidRPr="003A490F">
        <w:rPr>
          <w:szCs w:val="24"/>
        </w:rPr>
        <w:t xml:space="preserve">Recognise and articulate personal values concerning environmental sustainability, given the relationship between the environment and the health of current and future generations. </w:t>
      </w:r>
    </w:p>
    <w:p w14:paraId="67329EC7" w14:textId="1D5508C4" w:rsidR="003A490F" w:rsidRDefault="003A490F" w:rsidP="003A490F">
      <w:pPr>
        <w:numPr>
          <w:ilvl w:val="0"/>
          <w:numId w:val="5"/>
        </w:numPr>
        <w:spacing w:after="0" w:line="240" w:lineRule="auto"/>
        <w:jc w:val="both"/>
        <w:rPr>
          <w:szCs w:val="24"/>
        </w:rPr>
      </w:pPr>
      <w:r>
        <w:rPr>
          <w:szCs w:val="24"/>
        </w:rPr>
        <w:t>“</w:t>
      </w:r>
      <w:r w:rsidRPr="0013186D">
        <w:rPr>
          <w:szCs w:val="24"/>
        </w:rPr>
        <w:t>Discuss ethical tensions between</w:t>
      </w:r>
      <w:r>
        <w:rPr>
          <w:szCs w:val="24"/>
        </w:rPr>
        <w:t xml:space="preserve"> allocating resources to individual patients and protecting the environment upon which the health of the wider community depends.</w:t>
      </w:r>
    </w:p>
    <w:p w14:paraId="7EE8FB0E" w14:textId="5C27C8C0" w:rsidR="003A490F" w:rsidRDefault="003A490F" w:rsidP="003A490F">
      <w:pPr>
        <w:numPr>
          <w:ilvl w:val="0"/>
          <w:numId w:val="5"/>
        </w:numPr>
        <w:spacing w:after="0" w:line="240" w:lineRule="auto"/>
        <w:jc w:val="both"/>
        <w:rPr>
          <w:szCs w:val="24"/>
        </w:rPr>
      </w:pPr>
      <w:r>
        <w:rPr>
          <w:szCs w:val="24"/>
        </w:rPr>
        <w:t>“</w:t>
      </w:r>
      <w:r w:rsidRPr="003A490F">
        <w:rPr>
          <w:szCs w:val="24"/>
        </w:rPr>
        <w:t>Demonstrate awareness of organisational sustainability policies and the legal frameworks for reducing carbon emissions.</w:t>
      </w:r>
      <w:r>
        <w:rPr>
          <w:szCs w:val="24"/>
        </w:rPr>
        <w:t>”</w:t>
      </w:r>
    </w:p>
    <w:p w14:paraId="7F764B02" w14:textId="77777777" w:rsidR="003A490F" w:rsidRDefault="003A490F" w:rsidP="003A490F">
      <w:pPr>
        <w:spacing w:after="0" w:line="240" w:lineRule="auto"/>
        <w:jc w:val="both"/>
        <w:rPr>
          <w:szCs w:val="24"/>
        </w:rPr>
      </w:pPr>
    </w:p>
    <w:p w14:paraId="3ED8DABA" w14:textId="06F4D6DE" w:rsidR="00487BBF" w:rsidRPr="003A490F" w:rsidRDefault="003A490F" w:rsidP="003A490F">
      <w:pPr>
        <w:spacing w:after="0" w:line="240" w:lineRule="auto"/>
        <w:rPr>
          <w:szCs w:val="24"/>
        </w:rPr>
      </w:pPr>
      <w:r>
        <w:rPr>
          <w:szCs w:val="24"/>
        </w:rPr>
        <w:t xml:space="preserve">These provide one possible starting point for engaging further with the issues highlighted in medical ethics education. </w:t>
      </w:r>
      <w:r w:rsidR="00487BBF">
        <w:t>It is</w:t>
      </w:r>
      <w:r>
        <w:t xml:space="preserve"> also</w:t>
      </w:r>
      <w:r w:rsidR="00487BBF">
        <w:t xml:space="preserve"> noteworthy that many of the issues highlighted above that are neither overtly included in the IME content nor fit in easily under any </w:t>
      </w:r>
      <w:r w:rsidR="00EB2B06">
        <w:t xml:space="preserve">of the other topics – including social, procedural and intergenerational justice, protection of the environment, and solidaristic collective action – </w:t>
      </w:r>
      <w:r w:rsidR="00487BBF">
        <w:t>can be found in the UNESCO core bioethics curriculum,</w:t>
      </w:r>
      <w:r w:rsidR="00487BBF">
        <w:fldChar w:fldCharType="begin"/>
      </w:r>
      <w:r w:rsidR="006B3B00">
        <w:instrText xml:space="preserve"> ADDIN ZOTERO_ITEM CSL_CITATION {"citationID":"2msbcbqm8p","properties":{"formattedCitation":"{\\rtf \\super 89\\nosupersub{}}","plainCitation":"89"},"citationItems":[{"id":3573,"uris":["http://zotero.org/users/local/4r7ypwZP/items/HSETS89U"],"uri":["http://zotero.org/users/local/4r7ypwZP/items/HSETS89U"],"itemData":{"id":3573,"type":"report","title":"Bioethics Core Curriculum","publisher":"UNESCO","URL":"http://unesdoc.unesco.org/images/0016/001636/163613e.pdf","author":[{"family":"UNESCO","given":""}],"issued":{"date-parts":[["2008"]]},"accessed":{"date-parts":[["2015",4,3]]}}}],"schema":"https://github.com/citation-style-language/schema/raw/master/csl-citation.json"} </w:instrText>
      </w:r>
      <w:r w:rsidR="00487BBF">
        <w:fldChar w:fldCharType="separate"/>
      </w:r>
      <w:r w:rsidR="006B3B00" w:rsidRPr="006B3B00">
        <w:rPr>
          <w:rFonts w:ascii="Calibri" w:hAnsi="Calibri" w:cs="Times New Roman"/>
          <w:szCs w:val="24"/>
          <w:vertAlign w:val="superscript"/>
        </w:rPr>
        <w:t>89</w:t>
      </w:r>
      <w:r w:rsidR="00487BBF">
        <w:fldChar w:fldCharType="end"/>
      </w:r>
      <w:r w:rsidR="00EB2B06">
        <w:t xml:space="preserve"> which was used as a starting point for construction of the core content.</w:t>
      </w:r>
      <w:r w:rsidR="00EB2B06">
        <w:fldChar w:fldCharType="begin"/>
      </w:r>
      <w:r w:rsidR="00EB2B06">
        <w:instrText xml:space="preserve"> ADDIN ZOTERO_ITEM CSL_CITATION {"citationID":"13mnlq1463","properties":{"formattedCitation":"{\\rtf \\super 2\\nosupersub{}}","plainCitation":"2"},"citationItems":[{"id":1193,"uris":["http://zotero.org/users/local/4r7ypwZP/items/CV564W37"],"uri":["http://zotero.org/users/local/4r7ypwZP/items/CV564W37"],"itemData":{"id":1193,"type":"article-journal","title":"Medical ethics and law for doctors of tomorrow: the 1998 Consensus Statement updated","container-title":"Journal of Medical Ethics","page":"55-60","volume":"36","issue":"1","source":"jme.bmj.com.eresources.shef.ac.uk","abstract":"Knowledge of the ethical and legal basis of medicine is as essential to clinical practice as an understanding of basic medical sciences. In the UK, the General Medical Council (GMC) requires that medical graduates behave according to ethical and legal principles and must know about and comply with the GMC’s ethical guidance and standards. We suggest that these standards can only be achieved when the teaching and learning of medical ethics, law and professionalism are fundamental to, and thoroughly integrated both vertically and horizontally throughout, the curricula of all medical schools as a shared obligation of all teachers. The GMC also requires that each medical school provides adequate teaching time and resources to achieve the above. We reiterate that the adequate provision and coordination of teaching and learning of ethics and law requires at least one full-time senior academic in ethics and law with relevant professional and academic expertise. In this paper we set out an updated indicative core content of learning for medical ethics and law in UK medical schools and describe its origins and the consultative process by which it was achieved.","DOI":"10.1136/jme.2009.034660","ISSN":", 1473-4257","note":"PMID: 20026695","shortTitle":"Medical ethics and law for doctors of tomorrow","journalAbbreviation":"J Med Ethics","language":"en","author":[{"family":"Stirrat","given":"G. M."},{"family":"Johnston","given":"C."},{"family":"Gillon","given":"R."},{"family":"Boyd","given":"K."}],"issued":{"date-parts":[["2010",1,1]]},"accessed":{"date-parts":[["2014",2,7]]},"PMID":"20026695"}}],"schema":"https://github.com/citation-style-language/schema/raw/master/csl-citation.json"} </w:instrText>
      </w:r>
      <w:r w:rsidR="00EB2B06">
        <w:fldChar w:fldCharType="separate"/>
      </w:r>
      <w:r w:rsidR="00EB2B06" w:rsidRPr="00EB2B06">
        <w:rPr>
          <w:rFonts w:ascii="Calibri" w:hAnsi="Calibri" w:cs="Times New Roman"/>
          <w:szCs w:val="24"/>
          <w:vertAlign w:val="superscript"/>
        </w:rPr>
        <w:t>2</w:t>
      </w:r>
      <w:r w:rsidR="00EB2B06">
        <w:fldChar w:fldCharType="end"/>
      </w:r>
      <w:r w:rsidR="00EB2B06">
        <w:t xml:space="preserve"> It is our contention that these considerations, deemed low priority for inclusion in medical ethics curriculums, will be vital for health workers of the 21</w:t>
      </w:r>
      <w:r w:rsidR="00EB2B06" w:rsidRPr="00EB2B06">
        <w:rPr>
          <w:vertAlign w:val="superscript"/>
        </w:rPr>
        <w:t>st</w:t>
      </w:r>
      <w:r w:rsidR="00EB2B06">
        <w:t xml:space="preserve"> century, “competent to participate in patient and population-centred health systems as members of locally responsive and globally connected teams.”</w:t>
      </w:r>
      <w:r w:rsidR="00EB2B06">
        <w:fldChar w:fldCharType="begin"/>
      </w:r>
      <w:r w:rsidR="006B3B00">
        <w:instrText xml:space="preserve"> ADDIN ZOTERO_ITEM CSL_CITATION {"citationID":"2josqvsc5h","properties":{"formattedCitation":"{\\rtf \\super 90\\nosupersub{}}","plainCitation":"90"},"citationItems":[{"id":248,"uris":["http://zotero.org/users/local/4r7ypwZP/items/ZQE6SZ6V"],"uri":["http://zotero.org/users/local/4r7ypwZP/items/ZQE6SZ6V"],"itemData":{"id":248,"type":"article-journal","title":"Health professionals for a new century: transforming education to strengthen health systems in an interdependent world","container-title":"The Lancet","page":"1923-1958","volume":"376","issue":"9756","source":"CrossRef","DOI":"10.1016/S0140-6736(10)61854-5","ISSN":"01406736","shortTitle":"Health professionals for a new century","author":[{"family":"Frenk","given":"Julio"},{"family":"Chen","given":"Lincoln"},{"family":"Bhutta","given":"Zulfiqar A"},{"family":"Cohen","given":"Jordan"},{"family":"Crisp","given":"Nigel"},{"family":"Evans","given":"Timothy"},{"family":"Fineberg","given":"Harvey"},{"family":"Garcia","given":"Patricia"},{"family":"Ke","given":"Yang"},{"family":"Kelley","given":"Patrick"},{"family":"Kistnasamy","given":"Barry"},{"family":"Meleis","given":"Afaf"},{"family":"Naylor","given":"David"},{"family":"Pablos-Mendez","given":"Ariel"},{"family":"Reddy","given":"Srinath"},{"family":"Scrimshaw","given":"Susan"},{"family":"Sepulveda","given":"Jaime"},{"family":"Serwadda","given":"David"},{"family":"Zurayk","given":"Huda"}],"issued":{"date-parts":[["2010",12]]},"accessed":{"date-parts":[["2012",7,19]]}}}],"schema":"https://github.com/citation-style-language/schema/raw/master/csl-citation.json"} </w:instrText>
      </w:r>
      <w:r w:rsidR="00EB2B06">
        <w:fldChar w:fldCharType="separate"/>
      </w:r>
      <w:r w:rsidR="006B3B00" w:rsidRPr="006B3B00">
        <w:rPr>
          <w:rFonts w:ascii="Calibri" w:hAnsi="Calibri" w:cs="Times New Roman"/>
          <w:szCs w:val="24"/>
          <w:vertAlign w:val="superscript"/>
        </w:rPr>
        <w:t>90</w:t>
      </w:r>
      <w:r w:rsidR="00EB2B06">
        <w:fldChar w:fldCharType="end"/>
      </w:r>
    </w:p>
    <w:p w14:paraId="7CDFD437" w14:textId="77777777" w:rsidR="004748E8" w:rsidRDefault="004748E8" w:rsidP="004748E8">
      <w:pPr>
        <w:pStyle w:val="Heading1"/>
      </w:pPr>
      <w:r>
        <w:t>Recommendations</w:t>
      </w:r>
    </w:p>
    <w:p w14:paraId="34A6A568" w14:textId="6241359E" w:rsidR="00804FC7" w:rsidRDefault="00804FC7" w:rsidP="00804FC7">
      <w:r>
        <w:t xml:space="preserve">We argue that health workers have important responsibilities both to make their practice more sustainable and to take broader collective and political action on the social and ecological determinants of health, including the transition to a more sustainable society. Medical ethics education will play a crucial role in training tomorrow’s doctors to engage with such responsibilities. Furthermore, consideration of the ethics of sustainability and climate change has an independently </w:t>
      </w:r>
      <w:r>
        <w:lastRenderedPageBreak/>
        <w:t>valuable role in medical ethics curriculums, both in elucidating sometimes-neglected features of mainstream bioethical theories, and in posing a significant challenge to the normative adequacy of those theories.</w:t>
      </w:r>
    </w:p>
    <w:p w14:paraId="7F7CA785" w14:textId="6C338BE1" w:rsidR="00B22313" w:rsidRPr="00804FC7" w:rsidRDefault="00804FC7" w:rsidP="00B22313">
      <w:r>
        <w:t>Considering this triple significance of the ethics of sustainability in medical ethics education, we</w:t>
      </w:r>
      <w:r w:rsidR="00851C0D">
        <w:t xml:space="preserve"> would value the opportunity to work with the IME, medical schools, and others involved in medical ethics education to work on these issues. </w:t>
      </w:r>
      <w:r w:rsidR="002A6EB3">
        <w:t>We propose that in future revisions of the IME Core Content, issues of the social accountability of health workers broadly, and the ethics of sustainability and environmental health in particular, are given wider consideration. In the interim, we would be interested in developing means of enhancing the understanding of and engagement with these questions within medical ethics curriculums. Initial proposals would include organisation of a workshop or symposium for ethics and medical education researchers and practitioners on incorporating issues of environmental health and sustainability into medical ethics, with a view to the establishing of an ongoing working group.</w:t>
      </w:r>
      <w:r w:rsidR="003F605C">
        <w:t xml:space="preserve"> We could also develop teaching resources to facilitate exploration of these ideas within medical ethics education.</w:t>
      </w:r>
    </w:p>
    <w:p w14:paraId="31DD409C" w14:textId="77777777" w:rsidR="00CE1A03" w:rsidRDefault="007C6C56" w:rsidP="007C6C56">
      <w:pPr>
        <w:pStyle w:val="Heading1"/>
      </w:pPr>
      <w:r>
        <w:t>References</w:t>
      </w:r>
    </w:p>
    <w:p w14:paraId="160AF5F4" w14:textId="77777777" w:rsidR="006B3B00" w:rsidRDefault="007C6C56" w:rsidP="006B3B00">
      <w:pPr>
        <w:pStyle w:val="Bibliography"/>
      </w:pPr>
      <w:r>
        <w:fldChar w:fldCharType="begin"/>
      </w:r>
      <w:r w:rsidR="00DE0B78">
        <w:instrText xml:space="preserve"> ADDIN ZOTERO_BIBL {"custom":[]} CSL_BIBLIOGRAPHY </w:instrText>
      </w:r>
      <w:r>
        <w:fldChar w:fldCharType="separate"/>
      </w:r>
      <w:r w:rsidR="006B3B00">
        <w:t xml:space="preserve">1. </w:t>
      </w:r>
      <w:r w:rsidR="006B3B00">
        <w:tab/>
        <w:t xml:space="preserve">Costello A, Abbas M, Allen A, et al. Managing the health effects of climate change. </w:t>
      </w:r>
      <w:r w:rsidR="006B3B00">
        <w:rPr>
          <w:i/>
          <w:iCs/>
        </w:rPr>
        <w:t>The Lancet</w:t>
      </w:r>
      <w:r w:rsidR="006B3B00">
        <w:t>. 2009;373(9676):1693-1733. doi:10.1016/S0140-6736(09)60935-1.</w:t>
      </w:r>
    </w:p>
    <w:p w14:paraId="3D8A61E4" w14:textId="77777777" w:rsidR="006B3B00" w:rsidRDefault="006B3B00" w:rsidP="006B3B00">
      <w:pPr>
        <w:pStyle w:val="Bibliography"/>
      </w:pPr>
      <w:r>
        <w:t xml:space="preserve">2. </w:t>
      </w:r>
      <w:r>
        <w:tab/>
        <w:t xml:space="preserve">Stirrat GM, Johnston C, Gillon R, Boyd K. Medical ethics and law for doctors of tomorrow: the 1998 Consensus Statement updated. </w:t>
      </w:r>
      <w:r>
        <w:rPr>
          <w:i/>
          <w:iCs/>
        </w:rPr>
        <w:t>J Med Ethics</w:t>
      </w:r>
      <w:r>
        <w:t>. 2010;36(1):55-60. doi:10.1136/jme.2009.034660.</w:t>
      </w:r>
    </w:p>
    <w:p w14:paraId="00DA2FEA" w14:textId="77777777" w:rsidR="006B3B00" w:rsidRDefault="006B3B00" w:rsidP="006B3B00">
      <w:pPr>
        <w:pStyle w:val="Bibliography"/>
      </w:pPr>
      <w:r>
        <w:t xml:space="preserve">3. </w:t>
      </w:r>
      <w:r>
        <w:tab/>
        <w:t xml:space="preserve">Thompson T, Walpole S, Braithwaite I, Inman A, Barna S, Mortimer F. Learning objectives for sustainable health care. </w:t>
      </w:r>
      <w:r>
        <w:rPr>
          <w:i/>
          <w:iCs/>
        </w:rPr>
        <w:t>The Lancet</w:t>
      </w:r>
      <w:r>
        <w:t>. 2014;384(9958):1924-1925. doi:10.1016/S0140-6736(14)62274-1.</w:t>
      </w:r>
    </w:p>
    <w:p w14:paraId="4D6CCD71" w14:textId="77777777" w:rsidR="006B3B00" w:rsidRDefault="006B3B00" w:rsidP="006B3B00">
      <w:pPr>
        <w:pStyle w:val="Bibliography"/>
      </w:pPr>
      <w:r>
        <w:t xml:space="preserve">4. </w:t>
      </w:r>
      <w:r>
        <w:tab/>
        <w:t xml:space="preserve">Working Group II of the Intergovernmental Panel on Climate Change. </w:t>
      </w:r>
      <w:r>
        <w:rPr>
          <w:i/>
          <w:iCs/>
        </w:rPr>
        <w:t>Climate Change 2014: Impacts, Adaptation, and Vulnerability. Working Group II Contribution to the IPCC 5th Assessment Report</w:t>
      </w:r>
      <w:r>
        <w:t>. IPCC; 2014. http://ipcc-wg2.gov/AR5/report/final-drafts/. Accessed March 31, 2014.</w:t>
      </w:r>
    </w:p>
    <w:p w14:paraId="6212530C" w14:textId="77777777" w:rsidR="006B3B00" w:rsidRDefault="006B3B00" w:rsidP="006B3B00">
      <w:pPr>
        <w:pStyle w:val="Bibliography"/>
      </w:pPr>
      <w:r>
        <w:t xml:space="preserve">5. </w:t>
      </w:r>
      <w:r>
        <w:tab/>
        <w:t xml:space="preserve">WHO | Climate change and health. </w:t>
      </w:r>
      <w:r>
        <w:rPr>
          <w:i/>
          <w:iCs/>
        </w:rPr>
        <w:t>WHO</w:t>
      </w:r>
      <w:r>
        <w:t>. 2014. http://www.who.int/mediacentre/factsheets/fs266/en/. Accessed March 25, 2015.</w:t>
      </w:r>
    </w:p>
    <w:p w14:paraId="7408E758" w14:textId="77777777" w:rsidR="006B3B00" w:rsidRDefault="006B3B00" w:rsidP="006B3B00">
      <w:pPr>
        <w:pStyle w:val="Bibliography"/>
      </w:pPr>
      <w:r>
        <w:t xml:space="preserve">6. </w:t>
      </w:r>
      <w:r>
        <w:tab/>
        <w:t xml:space="preserve">DARA. </w:t>
      </w:r>
      <w:r>
        <w:rPr>
          <w:i/>
          <w:iCs/>
        </w:rPr>
        <w:t>Climate Vulnerability Monitor: A Guide to the Cold Calculus of a Hot Planet</w:t>
      </w:r>
      <w:r>
        <w:t>. Madrid: DARA; 2012.</w:t>
      </w:r>
    </w:p>
    <w:p w14:paraId="14A02211" w14:textId="77777777" w:rsidR="006B3B00" w:rsidRDefault="006B3B00" w:rsidP="006B3B00">
      <w:pPr>
        <w:pStyle w:val="Bibliography"/>
      </w:pPr>
      <w:r>
        <w:t xml:space="preserve">7. </w:t>
      </w:r>
      <w:r>
        <w:tab/>
        <w:t xml:space="preserve">Global Climate and Health Alliance. </w:t>
      </w:r>
      <w:r>
        <w:rPr>
          <w:i/>
          <w:iCs/>
        </w:rPr>
        <w:t>Climate Change: Health Impacts and Opportunities</w:t>
      </w:r>
      <w:r>
        <w:t>. GCHA; 2014. http://www.climateandhealthalliance.org/ipcc. Accessed May 25, 2014.</w:t>
      </w:r>
    </w:p>
    <w:p w14:paraId="5E47ACD5" w14:textId="77777777" w:rsidR="006B3B00" w:rsidRDefault="006B3B00" w:rsidP="006B3B00">
      <w:pPr>
        <w:pStyle w:val="Bibliography"/>
      </w:pPr>
      <w:r>
        <w:t xml:space="preserve">8. </w:t>
      </w:r>
      <w:r>
        <w:tab/>
        <w:t xml:space="preserve">Semenza JC, Menne B. Climate change and infectious diseases in Europe. </w:t>
      </w:r>
      <w:r>
        <w:rPr>
          <w:i/>
          <w:iCs/>
        </w:rPr>
        <w:t>Lancet Infect Dis</w:t>
      </w:r>
      <w:r>
        <w:t>. 2009;9(6):365-375.</w:t>
      </w:r>
    </w:p>
    <w:p w14:paraId="7EBE4C3B" w14:textId="77777777" w:rsidR="006B3B00" w:rsidRDefault="006B3B00" w:rsidP="006B3B00">
      <w:pPr>
        <w:pStyle w:val="Bibliography"/>
      </w:pPr>
      <w:r>
        <w:t xml:space="preserve">9. </w:t>
      </w:r>
      <w:r>
        <w:tab/>
        <w:t xml:space="preserve">Aguilar L. Women and Climate Change: Vulnerabilities and Adaptive Capacities. In: </w:t>
      </w:r>
      <w:r>
        <w:rPr>
          <w:i/>
          <w:iCs/>
        </w:rPr>
        <w:t>State of the World 2009</w:t>
      </w:r>
      <w:r>
        <w:t>. Washington DC: Worldwatch Institute; 2009.</w:t>
      </w:r>
    </w:p>
    <w:p w14:paraId="657F6001" w14:textId="77777777" w:rsidR="006B3B00" w:rsidRDefault="006B3B00" w:rsidP="006B3B00">
      <w:pPr>
        <w:pStyle w:val="Bibliography"/>
      </w:pPr>
      <w:r>
        <w:t xml:space="preserve">10. </w:t>
      </w:r>
      <w:r>
        <w:tab/>
        <w:t xml:space="preserve">Berry HL, Bowen K, Kjellstrom T. Climate change and mental health: a causal pathways framework. </w:t>
      </w:r>
      <w:r>
        <w:rPr>
          <w:i/>
          <w:iCs/>
        </w:rPr>
        <w:t>Int J Public Health</w:t>
      </w:r>
      <w:r>
        <w:t>. 2010;55(2):123-132. doi:10.1007/s00038-009-0112-0.</w:t>
      </w:r>
    </w:p>
    <w:p w14:paraId="6292E7D8" w14:textId="77777777" w:rsidR="006B3B00" w:rsidRDefault="006B3B00" w:rsidP="006B3B00">
      <w:pPr>
        <w:pStyle w:val="Bibliography"/>
      </w:pPr>
      <w:r>
        <w:lastRenderedPageBreak/>
        <w:t xml:space="preserve">11. </w:t>
      </w:r>
      <w:r>
        <w:tab/>
        <w:t xml:space="preserve">Burke MB, Miguel E, Satyanath S, Dykema JA, Lobell DB. Warming increases the risk of civil war in Africa. </w:t>
      </w:r>
      <w:r>
        <w:rPr>
          <w:i/>
          <w:iCs/>
        </w:rPr>
        <w:t>Proc Natl Acad Sci</w:t>
      </w:r>
      <w:r>
        <w:t>. 2009;106(49):20670-20674. doi:10.1073/pnas.0907998106.</w:t>
      </w:r>
    </w:p>
    <w:p w14:paraId="38D52F5F" w14:textId="77777777" w:rsidR="006B3B00" w:rsidRDefault="006B3B00" w:rsidP="006B3B00">
      <w:pPr>
        <w:pStyle w:val="Bibliography"/>
      </w:pPr>
      <w:r>
        <w:t xml:space="preserve">12. </w:t>
      </w:r>
      <w:r>
        <w:tab/>
        <w:t xml:space="preserve">Kelley CP, Mohtadi S, Cane MA, Seager R, Kushnir Y. Climate change in the Fertile Crescent and implications of the recent Syrian drought. </w:t>
      </w:r>
      <w:r>
        <w:rPr>
          <w:i/>
          <w:iCs/>
        </w:rPr>
        <w:t>Proc Natl Acad Sci</w:t>
      </w:r>
      <w:r>
        <w:t>. 2015;112(11):3241-3246. doi:10.1073/pnas.1421533112.</w:t>
      </w:r>
    </w:p>
    <w:p w14:paraId="65872A8C" w14:textId="77777777" w:rsidR="006B3B00" w:rsidRDefault="006B3B00" w:rsidP="006B3B00">
      <w:pPr>
        <w:pStyle w:val="Bibliography"/>
      </w:pPr>
      <w:r>
        <w:t xml:space="preserve">13. </w:t>
      </w:r>
      <w:r>
        <w:tab/>
        <w:t xml:space="preserve">Haines A, Dora C. How the low carbon economy can improve health. </w:t>
      </w:r>
      <w:r>
        <w:rPr>
          <w:i/>
          <w:iCs/>
        </w:rPr>
        <w:t>BMJ</w:t>
      </w:r>
      <w:r>
        <w:t>. 2012;344(mar19 1):e1018-e1018. doi:10.1136/bmj.e1018.</w:t>
      </w:r>
    </w:p>
    <w:p w14:paraId="0D78314D" w14:textId="77777777" w:rsidR="006B3B00" w:rsidRDefault="006B3B00" w:rsidP="006B3B00">
      <w:pPr>
        <w:pStyle w:val="Bibliography"/>
      </w:pPr>
      <w:r>
        <w:t xml:space="preserve">14. </w:t>
      </w:r>
      <w:r>
        <w:tab/>
        <w:t xml:space="preserve">Friel S, Bowen K, Campbell-Lendrum D, Frumkin H, McMichael AJ, Rasanathan K. Climate change, noncommunicable diseases, and development: the relationships and common policy opportunities. </w:t>
      </w:r>
      <w:r>
        <w:rPr>
          <w:i/>
          <w:iCs/>
        </w:rPr>
        <w:t>Annu Rev Public Health</w:t>
      </w:r>
      <w:r>
        <w:t>. 2011;32:133-147. doi:10.1146/annurev-publhealth-071910-140612.</w:t>
      </w:r>
    </w:p>
    <w:p w14:paraId="570814CA" w14:textId="77777777" w:rsidR="006B3B00" w:rsidRDefault="006B3B00" w:rsidP="006B3B00">
      <w:pPr>
        <w:pStyle w:val="Bibliography"/>
      </w:pPr>
      <w:r>
        <w:t xml:space="preserve">15. </w:t>
      </w:r>
      <w:r>
        <w:tab/>
        <w:t xml:space="preserve">NHS Sustainable Development Unit, Public Health England. </w:t>
      </w:r>
      <w:r>
        <w:rPr>
          <w:i/>
          <w:iCs/>
        </w:rPr>
        <w:t>NHS, Public Health and Social Care Carbon Footprint 2012</w:t>
      </w:r>
      <w:r>
        <w:t>. NHS SDU; 2014. http://www.sduhealth.org.uk/documents/publications/HCS_Carbon_Footprint_v5_Jan_2014.pdf. Accessed April 9, 2014.</w:t>
      </w:r>
    </w:p>
    <w:p w14:paraId="6C125D9A" w14:textId="77777777" w:rsidR="006B3B00" w:rsidRDefault="006B3B00" w:rsidP="006B3B00">
      <w:pPr>
        <w:pStyle w:val="Bibliography"/>
      </w:pPr>
      <w:r>
        <w:t xml:space="preserve">16. </w:t>
      </w:r>
      <w:r>
        <w:tab/>
        <w:t xml:space="preserve">Chung JW, Meltzer DO. Estimate of the Carbon Footprint of the US Health Care Sector. </w:t>
      </w:r>
      <w:r>
        <w:rPr>
          <w:i/>
          <w:iCs/>
        </w:rPr>
        <w:t>JAMA J Am Med Assoc</w:t>
      </w:r>
      <w:r>
        <w:t>. 2009;302(18):1970-1972. doi:10.1001/jama.2009.1610.</w:t>
      </w:r>
    </w:p>
    <w:p w14:paraId="179DBD15" w14:textId="77777777" w:rsidR="006B3B00" w:rsidRDefault="006B3B00" w:rsidP="006B3B00">
      <w:pPr>
        <w:pStyle w:val="Bibliography"/>
      </w:pPr>
      <w:r>
        <w:t xml:space="preserve">17. </w:t>
      </w:r>
      <w:r>
        <w:tab/>
        <w:t xml:space="preserve">Mortimer F. The sustainable physician. </w:t>
      </w:r>
      <w:r>
        <w:rPr>
          <w:i/>
          <w:iCs/>
        </w:rPr>
        <w:t>Clin Med</w:t>
      </w:r>
      <w:r>
        <w:t>. 2010;10(2):110-111.</w:t>
      </w:r>
    </w:p>
    <w:p w14:paraId="196B83E8" w14:textId="77777777" w:rsidR="006B3B00" w:rsidRDefault="006B3B00" w:rsidP="006B3B00">
      <w:pPr>
        <w:pStyle w:val="Bibliography"/>
      </w:pPr>
      <w:r>
        <w:t xml:space="preserve">18. </w:t>
      </w:r>
      <w:r>
        <w:tab/>
        <w:t xml:space="preserve">Naylor C, Appleby J. Environmentally sustainable health and social care: Scoping review and implications for the English NHS. </w:t>
      </w:r>
      <w:r>
        <w:rPr>
          <w:i/>
          <w:iCs/>
        </w:rPr>
        <w:t>J Health Serv Res Policy</w:t>
      </w:r>
      <w:r>
        <w:t>. 2013;18(2):114-121. doi:10.1177/1355819613485672.</w:t>
      </w:r>
    </w:p>
    <w:p w14:paraId="4CB01460" w14:textId="77777777" w:rsidR="006B3B00" w:rsidRDefault="006B3B00" w:rsidP="006B3B00">
      <w:pPr>
        <w:pStyle w:val="Bibliography"/>
      </w:pPr>
      <w:r>
        <w:t xml:space="preserve">19. </w:t>
      </w:r>
      <w:r>
        <w:tab/>
        <w:t xml:space="preserve">Syed SB, Dadwal V, Rutter P, et al. Developed-developing country partnerships: Benefits to developed countries? </w:t>
      </w:r>
      <w:r>
        <w:rPr>
          <w:i/>
          <w:iCs/>
        </w:rPr>
        <w:t>Glob Health</w:t>
      </w:r>
      <w:r>
        <w:t>. 2012;8(1):17. doi:10.1186/1744-8603-8-17.</w:t>
      </w:r>
    </w:p>
    <w:p w14:paraId="1A0A9074" w14:textId="77777777" w:rsidR="006B3B00" w:rsidRDefault="006B3B00" w:rsidP="006B3B00">
      <w:pPr>
        <w:pStyle w:val="Bibliography"/>
      </w:pPr>
      <w:r>
        <w:t xml:space="preserve">20. </w:t>
      </w:r>
      <w:r>
        <w:tab/>
        <w:t xml:space="preserve">WHO | Countries. </w:t>
      </w:r>
      <w:r>
        <w:rPr>
          <w:i/>
          <w:iCs/>
        </w:rPr>
        <w:t>WHO</w:t>
      </w:r>
      <w:r>
        <w:t>. http://www.who.int/countries/en/. Accessed April 9, 2014.</w:t>
      </w:r>
    </w:p>
    <w:p w14:paraId="225462FF" w14:textId="77777777" w:rsidR="006B3B00" w:rsidRDefault="006B3B00" w:rsidP="006B3B00">
      <w:pPr>
        <w:pStyle w:val="Bibliography"/>
      </w:pPr>
      <w:r>
        <w:t xml:space="preserve">21. </w:t>
      </w:r>
      <w:r>
        <w:tab/>
        <w:t xml:space="preserve">Spiegel JM, Yassi A. Lessons from the margins of globalization: appreciating the Cuban health paradox. </w:t>
      </w:r>
      <w:r>
        <w:rPr>
          <w:i/>
          <w:iCs/>
        </w:rPr>
        <w:t>J Public Health Policy</w:t>
      </w:r>
      <w:r>
        <w:t>. 2004;25(1):85-110. doi:10.1057/palgrave.jphp.3190007.</w:t>
      </w:r>
    </w:p>
    <w:p w14:paraId="1A669499" w14:textId="77777777" w:rsidR="006B3B00" w:rsidRDefault="006B3B00" w:rsidP="006B3B00">
      <w:pPr>
        <w:pStyle w:val="Bibliography"/>
      </w:pPr>
      <w:r>
        <w:t xml:space="preserve">22. </w:t>
      </w:r>
      <w:r>
        <w:tab/>
        <w:t xml:space="preserve">De Vos P, García-Fariñas A, Álvarez-Pérez A, Rodríguez-Salvá A, Bonet-Gorbea M, Van der Stuyft P. Public health services, an essential determinant of health during crisis. Lessons from Cuba, 1989–2000. </w:t>
      </w:r>
      <w:r>
        <w:rPr>
          <w:i/>
          <w:iCs/>
        </w:rPr>
        <w:t>Trop Med Int Health</w:t>
      </w:r>
      <w:r>
        <w:t>. 2012;17(4):469-479. doi:10.1111/j.1365-3156.2011.02941.x.</w:t>
      </w:r>
    </w:p>
    <w:p w14:paraId="6C5F81C1" w14:textId="77777777" w:rsidR="006B3B00" w:rsidRDefault="006B3B00" w:rsidP="006B3B00">
      <w:pPr>
        <w:pStyle w:val="Bibliography"/>
      </w:pPr>
      <w:r>
        <w:t xml:space="preserve">23. </w:t>
      </w:r>
      <w:r>
        <w:tab/>
        <w:t xml:space="preserve">Beauchamp TL, Childress JF. </w:t>
      </w:r>
      <w:r>
        <w:rPr>
          <w:i/>
          <w:iCs/>
        </w:rPr>
        <w:t>Principles of Biomedical Ethics</w:t>
      </w:r>
      <w:r>
        <w:t>. Seventh Edition. Oxford: Oxford University Press; 2013.</w:t>
      </w:r>
    </w:p>
    <w:p w14:paraId="2701B097" w14:textId="77777777" w:rsidR="006B3B00" w:rsidRDefault="006B3B00" w:rsidP="006B3B00">
      <w:pPr>
        <w:pStyle w:val="Bibliography"/>
      </w:pPr>
      <w:r>
        <w:t xml:space="preserve">24. </w:t>
      </w:r>
      <w:r>
        <w:tab/>
        <w:t xml:space="preserve">Gillon R. Ethics needs principles—four can encompass the rest—and respect for autonomy should be “first among equals.” </w:t>
      </w:r>
      <w:r>
        <w:rPr>
          <w:i/>
          <w:iCs/>
        </w:rPr>
        <w:t>J Med Ethics</w:t>
      </w:r>
      <w:r>
        <w:t>. 2003;29(5):307-312. doi:10.1136/jme.29.5.307.</w:t>
      </w:r>
    </w:p>
    <w:p w14:paraId="06E064DB" w14:textId="77777777" w:rsidR="006B3B00" w:rsidRDefault="006B3B00" w:rsidP="006B3B00">
      <w:pPr>
        <w:pStyle w:val="Bibliography"/>
      </w:pPr>
      <w:r>
        <w:t xml:space="preserve">25. </w:t>
      </w:r>
      <w:r>
        <w:tab/>
        <w:t xml:space="preserve">Callahan D. Individual good and common good: a communitarian approach to bioethics. </w:t>
      </w:r>
      <w:r>
        <w:rPr>
          <w:i/>
          <w:iCs/>
        </w:rPr>
        <w:t>Perspect Biol Med</w:t>
      </w:r>
      <w:r>
        <w:t>. 2003;46(4):496-507.</w:t>
      </w:r>
    </w:p>
    <w:p w14:paraId="6989CA6C" w14:textId="77777777" w:rsidR="006B3B00" w:rsidRDefault="006B3B00" w:rsidP="006B3B00">
      <w:pPr>
        <w:pStyle w:val="Bibliography"/>
      </w:pPr>
      <w:r>
        <w:t xml:space="preserve">26. </w:t>
      </w:r>
      <w:r>
        <w:tab/>
        <w:t xml:space="preserve">Dawson A. The future of bioethics: three dogmas and a cup of hemlock. </w:t>
      </w:r>
      <w:r>
        <w:rPr>
          <w:i/>
          <w:iCs/>
        </w:rPr>
        <w:t>Bioethics</w:t>
      </w:r>
      <w:r>
        <w:t>. 2010;24(5):218-225. doi:10.1111/j.1467-8519.2010.01814.x.</w:t>
      </w:r>
    </w:p>
    <w:p w14:paraId="66277928" w14:textId="77777777" w:rsidR="006B3B00" w:rsidRDefault="006B3B00" w:rsidP="006B3B00">
      <w:pPr>
        <w:pStyle w:val="Bibliography"/>
      </w:pPr>
      <w:r>
        <w:lastRenderedPageBreak/>
        <w:t xml:space="preserve">27. </w:t>
      </w:r>
      <w:r>
        <w:tab/>
        <w:t xml:space="preserve">Widdows H. Localized Past, Globalized Future: Towards an Effective Bioethical Framework Using Examples from Population Genetics and Medical Tourism. </w:t>
      </w:r>
      <w:r>
        <w:rPr>
          <w:i/>
          <w:iCs/>
        </w:rPr>
        <w:t>Bioethics</w:t>
      </w:r>
      <w:r>
        <w:t>. 2011;25(2):83-91. doi:10.1111/j.1467-8519.2010.01868.x.</w:t>
      </w:r>
    </w:p>
    <w:p w14:paraId="135FF144" w14:textId="77777777" w:rsidR="006B3B00" w:rsidRDefault="006B3B00" w:rsidP="006B3B00">
      <w:pPr>
        <w:pStyle w:val="Bibliography"/>
      </w:pPr>
      <w:r>
        <w:t xml:space="preserve">28. </w:t>
      </w:r>
      <w:r>
        <w:tab/>
        <w:t xml:space="preserve">Young IM. Responsibility and global justice: A social connection model. </w:t>
      </w:r>
      <w:r>
        <w:rPr>
          <w:i/>
          <w:iCs/>
        </w:rPr>
        <w:t>Soc Philos Policy</w:t>
      </w:r>
      <w:r>
        <w:t>. 2006;23(01):102-130. doi:10.1017/S0265052506060043.</w:t>
      </w:r>
    </w:p>
    <w:p w14:paraId="62B7693C" w14:textId="77777777" w:rsidR="006B3B00" w:rsidRDefault="006B3B00" w:rsidP="006B3B00">
      <w:pPr>
        <w:pStyle w:val="Bibliography"/>
      </w:pPr>
      <w:r>
        <w:t xml:space="preserve">29. </w:t>
      </w:r>
      <w:r>
        <w:tab/>
        <w:t xml:space="preserve">Young IM. </w:t>
      </w:r>
      <w:r>
        <w:rPr>
          <w:i/>
          <w:iCs/>
        </w:rPr>
        <w:t>Responsibility for Justice</w:t>
      </w:r>
      <w:r>
        <w:t>. Oxford: Oxford University Press; 2011.</w:t>
      </w:r>
    </w:p>
    <w:p w14:paraId="314D1118" w14:textId="77777777" w:rsidR="006B3B00" w:rsidRDefault="006B3B00" w:rsidP="006B3B00">
      <w:pPr>
        <w:pStyle w:val="Bibliography"/>
      </w:pPr>
      <w:r>
        <w:t xml:space="preserve">30. </w:t>
      </w:r>
      <w:r>
        <w:tab/>
        <w:t xml:space="preserve">Wynia MK. The short history and tenuous future of medical professionalism: the erosion of medicine’s social contract. </w:t>
      </w:r>
      <w:r>
        <w:rPr>
          <w:i/>
          <w:iCs/>
        </w:rPr>
        <w:t>Perspect Biol Med</w:t>
      </w:r>
      <w:r>
        <w:t>. 2008;51(4):565-578. doi:10.1353/pbm.0.0051.</w:t>
      </w:r>
    </w:p>
    <w:p w14:paraId="74958794" w14:textId="77777777" w:rsidR="006B3B00" w:rsidRDefault="006B3B00" w:rsidP="006B3B00">
      <w:pPr>
        <w:pStyle w:val="Bibliography"/>
      </w:pPr>
      <w:r>
        <w:t xml:space="preserve">31. </w:t>
      </w:r>
      <w:r>
        <w:tab/>
        <w:t xml:space="preserve">Medical Professionalism Project. Medical professionalism in the new millennium: a physicians’ charter. </w:t>
      </w:r>
      <w:r>
        <w:rPr>
          <w:i/>
          <w:iCs/>
        </w:rPr>
        <w:t>The Lancet</w:t>
      </w:r>
      <w:r>
        <w:t>. 2002;359(9305):520-522. doi:10.1016/S0140-6736(02)07684-5.</w:t>
      </w:r>
    </w:p>
    <w:p w14:paraId="277F2C02" w14:textId="77777777" w:rsidR="006B3B00" w:rsidRDefault="006B3B00" w:rsidP="006B3B00">
      <w:pPr>
        <w:pStyle w:val="Bibliography"/>
      </w:pPr>
      <w:r>
        <w:t xml:space="preserve">32. </w:t>
      </w:r>
      <w:r>
        <w:tab/>
        <w:t xml:space="preserve">Working Party of the Royal College of Physicians. </w:t>
      </w:r>
      <w:r>
        <w:rPr>
          <w:i/>
          <w:iCs/>
        </w:rPr>
        <w:t>Doctors in Society: Medical Professionalism in a Changing World</w:t>
      </w:r>
      <w:r>
        <w:t>. London: Royal College of Physicians; 2005. http://www.rcplondon.ac.uk/publications/doctors-society. Accessed May 9, 2014.</w:t>
      </w:r>
    </w:p>
    <w:p w14:paraId="54C80A4A" w14:textId="77777777" w:rsidR="006B3B00" w:rsidRDefault="006B3B00" w:rsidP="006B3B00">
      <w:pPr>
        <w:pStyle w:val="Bibliography"/>
      </w:pPr>
      <w:r>
        <w:t xml:space="preserve">33. </w:t>
      </w:r>
      <w:r>
        <w:tab/>
        <w:t xml:space="preserve">Royal College of Physicians, Royal College of General Practitioners, Royal College of Psychiatrists, Faculty of Public Health, National Heart Forum, NHS Sustainable Development Unit. </w:t>
      </w:r>
      <w:r>
        <w:rPr>
          <w:i/>
          <w:iCs/>
        </w:rPr>
        <w:t>How Doctors Can Close the Gap: Tackling the Social Determinants of Health through Culture Change, Advocacy and Education</w:t>
      </w:r>
      <w:r>
        <w:t>. London: Royal College of Physicians; 2010. http://www.rcplondon.ac.uk/resources/how-doctors-can-close-gap. Accessed July 20, 2012.</w:t>
      </w:r>
    </w:p>
    <w:p w14:paraId="193F9040" w14:textId="77777777" w:rsidR="006B3B00" w:rsidRDefault="006B3B00" w:rsidP="006B3B00">
      <w:pPr>
        <w:pStyle w:val="Bibliography"/>
      </w:pPr>
      <w:r>
        <w:t xml:space="preserve">34. </w:t>
      </w:r>
      <w:r>
        <w:tab/>
        <w:t>Marmot MG, Allen J, Goldblatt P, et al. Fair society, healthy lives: Strategic review of health inequalities in England post-2010. 2010. http://eprints.ucl.ac.uk/111743/. Accessed June 9, 2014.</w:t>
      </w:r>
    </w:p>
    <w:p w14:paraId="368DB926" w14:textId="77777777" w:rsidR="006B3B00" w:rsidRDefault="006B3B00" w:rsidP="006B3B00">
      <w:pPr>
        <w:pStyle w:val="Bibliography"/>
      </w:pPr>
      <w:r>
        <w:t xml:space="preserve">35. </w:t>
      </w:r>
      <w:r>
        <w:tab/>
        <w:t xml:space="preserve">The Lancet. Sexual and reproductive health and climate change. </w:t>
      </w:r>
      <w:r>
        <w:rPr>
          <w:i/>
          <w:iCs/>
        </w:rPr>
        <w:t>The Lancet</w:t>
      </w:r>
      <w:r>
        <w:t>. 2009;374(9694):949. doi:10.1016/S0140-6736(09)61643-3.</w:t>
      </w:r>
    </w:p>
    <w:p w14:paraId="7604AEBC" w14:textId="77777777" w:rsidR="006B3B00" w:rsidRDefault="006B3B00" w:rsidP="006B3B00">
      <w:pPr>
        <w:pStyle w:val="Bibliography"/>
      </w:pPr>
      <w:r>
        <w:t xml:space="preserve">36. </w:t>
      </w:r>
      <w:r>
        <w:tab/>
        <w:t xml:space="preserve">Page A, Larsen M. The empowerment of women and the population dynamics of climate change. </w:t>
      </w:r>
      <w:r>
        <w:rPr>
          <w:i/>
          <w:iCs/>
        </w:rPr>
        <w:t>J Public Health</w:t>
      </w:r>
      <w:r>
        <w:t>. 2010;32(4):590-591. doi:10.1093/pubmed/fdq066.</w:t>
      </w:r>
    </w:p>
    <w:p w14:paraId="2CB04A86" w14:textId="77777777" w:rsidR="006B3B00" w:rsidRDefault="006B3B00" w:rsidP="006B3B00">
      <w:pPr>
        <w:pStyle w:val="Bibliography"/>
      </w:pPr>
      <w:r>
        <w:t xml:space="preserve">37. </w:t>
      </w:r>
      <w:r>
        <w:tab/>
        <w:t xml:space="preserve">Stephenson J, Crane SF, Levy C, Maslin M. Population, development, and climate change: links and effects on human health. </w:t>
      </w:r>
      <w:r>
        <w:rPr>
          <w:i/>
          <w:iCs/>
        </w:rPr>
        <w:t>The Lancet</w:t>
      </w:r>
      <w:r>
        <w:t>. 2013;382(9905):1665-1673. doi:10.1016/S0140-6736(13)61460-9.</w:t>
      </w:r>
    </w:p>
    <w:p w14:paraId="0227C3A3" w14:textId="77777777" w:rsidR="006B3B00" w:rsidRDefault="006B3B00" w:rsidP="006B3B00">
      <w:pPr>
        <w:pStyle w:val="Bibliography"/>
      </w:pPr>
      <w:r>
        <w:t xml:space="preserve">38. </w:t>
      </w:r>
      <w:r>
        <w:tab/>
        <w:t xml:space="preserve">Royal Society. </w:t>
      </w:r>
      <w:r>
        <w:rPr>
          <w:i/>
          <w:iCs/>
        </w:rPr>
        <w:t>People and the Planet</w:t>
      </w:r>
      <w:r>
        <w:t>. London: The Royal Society; 2012. http://royalsociety.org/uploadedFiles/Royal_Society_Content/policy/projects/people-planet/2012-04-25-PeoplePlanet.pdf. Accessed April 9, 2014.</w:t>
      </w:r>
    </w:p>
    <w:p w14:paraId="4A88E63B" w14:textId="77777777" w:rsidR="006B3B00" w:rsidRDefault="006B3B00" w:rsidP="006B3B00">
      <w:pPr>
        <w:pStyle w:val="Bibliography"/>
      </w:pPr>
      <w:r>
        <w:t xml:space="preserve">39. </w:t>
      </w:r>
      <w:r>
        <w:tab/>
        <w:t xml:space="preserve">Ipsos MORI. Doctors are most trusted profession – politicians least trusted. </w:t>
      </w:r>
      <w:r>
        <w:rPr>
          <w:i/>
          <w:iCs/>
        </w:rPr>
        <w:t>Ipsos MORI</w:t>
      </w:r>
      <w:r>
        <w:t>. 2011. http://www.ipsos-mori.com/researchpublications/researcharchive/2818/Doctors-are-most-trusted-profession-politicians-least-trusted.aspx. Accessed October 19, 2012.</w:t>
      </w:r>
    </w:p>
    <w:p w14:paraId="00F5511D" w14:textId="77777777" w:rsidR="006B3B00" w:rsidRDefault="006B3B00" w:rsidP="006B3B00">
      <w:pPr>
        <w:pStyle w:val="Bibliography"/>
      </w:pPr>
      <w:r>
        <w:t xml:space="preserve">40. </w:t>
      </w:r>
      <w:r>
        <w:tab/>
        <w:t xml:space="preserve">Temte JL, McCall JC. Patient attitudes toward issues of environmental health. </w:t>
      </w:r>
      <w:r>
        <w:rPr>
          <w:i/>
          <w:iCs/>
        </w:rPr>
        <w:t>Wilderness Environ Med</w:t>
      </w:r>
      <w:r>
        <w:t>. 2001;12(2):86-92.</w:t>
      </w:r>
    </w:p>
    <w:p w14:paraId="5E356A53" w14:textId="77777777" w:rsidR="006B3B00" w:rsidRDefault="006B3B00" w:rsidP="006B3B00">
      <w:pPr>
        <w:pStyle w:val="Bibliography"/>
      </w:pPr>
      <w:r>
        <w:t xml:space="preserve">41. </w:t>
      </w:r>
      <w:r>
        <w:tab/>
        <w:t xml:space="preserve">Sutton P, Wallinga D, Perron J, Gottlieb M, Sayre L, Woodruff T. Reproductive Health And The Industrialized Food System: A Point Of Intervention For Health Policy. </w:t>
      </w:r>
      <w:r>
        <w:rPr>
          <w:i/>
          <w:iCs/>
        </w:rPr>
        <w:t>Health Aff (Millwood)</w:t>
      </w:r>
      <w:r>
        <w:t>. 2011;30(5):888-897. doi:10.1377/hlthaff.2010.1255.</w:t>
      </w:r>
    </w:p>
    <w:p w14:paraId="423CD31C" w14:textId="77777777" w:rsidR="006B3B00" w:rsidRDefault="006B3B00" w:rsidP="006B3B00">
      <w:pPr>
        <w:pStyle w:val="Bibliography"/>
      </w:pPr>
      <w:r>
        <w:lastRenderedPageBreak/>
        <w:t xml:space="preserve">42. </w:t>
      </w:r>
      <w:r>
        <w:tab/>
        <w:t xml:space="preserve">Chivian E. Why doctors and their organisations must help tackle climate change. </w:t>
      </w:r>
      <w:r>
        <w:rPr>
          <w:i/>
          <w:iCs/>
        </w:rPr>
        <w:t>BMJ</w:t>
      </w:r>
      <w:r>
        <w:t>. 2014;348(apr02 3):g2407-g2407. doi:10.1136/bmj.g2407.</w:t>
      </w:r>
    </w:p>
    <w:p w14:paraId="327BC020" w14:textId="77777777" w:rsidR="006B3B00" w:rsidRDefault="006B3B00" w:rsidP="006B3B00">
      <w:pPr>
        <w:pStyle w:val="Bibliography"/>
      </w:pPr>
      <w:r>
        <w:t xml:space="preserve">43. </w:t>
      </w:r>
      <w:r>
        <w:tab/>
        <w:t xml:space="preserve">Powers M, Faden RR. </w:t>
      </w:r>
      <w:r>
        <w:rPr>
          <w:i/>
          <w:iCs/>
        </w:rPr>
        <w:t>Social Justice: The Moral Foundations of Public Health and Health Policy</w:t>
      </w:r>
      <w:r>
        <w:t>. Oxford; New York: Oxford University Press; 2006.</w:t>
      </w:r>
    </w:p>
    <w:p w14:paraId="50865521" w14:textId="77777777" w:rsidR="006B3B00" w:rsidRDefault="006B3B00" w:rsidP="006B3B00">
      <w:pPr>
        <w:pStyle w:val="Bibliography"/>
      </w:pPr>
      <w:r>
        <w:t xml:space="preserve">44. </w:t>
      </w:r>
      <w:r>
        <w:tab/>
        <w:t xml:space="preserve">Buchanan DR. Autonomy, Paternalism, and Justice: Ethical Priorities in Public Health. </w:t>
      </w:r>
      <w:r>
        <w:rPr>
          <w:i/>
          <w:iCs/>
        </w:rPr>
        <w:t>Am J Public Health</w:t>
      </w:r>
      <w:r>
        <w:t>. 2008;98(1):15-21. doi:10.2105/AJPH.2007.110361.</w:t>
      </w:r>
    </w:p>
    <w:p w14:paraId="4C7CB418" w14:textId="77777777" w:rsidR="006B3B00" w:rsidRDefault="006B3B00" w:rsidP="006B3B00">
      <w:pPr>
        <w:pStyle w:val="Bibliography"/>
      </w:pPr>
      <w:r>
        <w:t xml:space="preserve">45. </w:t>
      </w:r>
      <w:r>
        <w:tab/>
        <w:t xml:space="preserve">Baylis F, Kenny NP, Sherwin S. A Relational Account of Public Health Ethics. </w:t>
      </w:r>
      <w:r>
        <w:rPr>
          <w:i/>
          <w:iCs/>
        </w:rPr>
        <w:t>Public Health Ethics</w:t>
      </w:r>
      <w:r>
        <w:t>. 2008;1(3):196-209. doi:10.1093/phe/phn025.</w:t>
      </w:r>
    </w:p>
    <w:p w14:paraId="6715E624" w14:textId="77777777" w:rsidR="006B3B00" w:rsidRDefault="006B3B00" w:rsidP="006B3B00">
      <w:pPr>
        <w:pStyle w:val="Bibliography"/>
      </w:pPr>
      <w:r>
        <w:t xml:space="preserve">46. </w:t>
      </w:r>
      <w:r>
        <w:tab/>
        <w:t xml:space="preserve">Faden R, Powers M. A Social Justice Framework for Health and Science Policy. </w:t>
      </w:r>
      <w:r>
        <w:rPr>
          <w:i/>
          <w:iCs/>
        </w:rPr>
        <w:t>Camb Q Healthc Ethics</w:t>
      </w:r>
      <w:r>
        <w:t>. 2011;20(04):596-604. doi:10.1017/S0963180111000338.</w:t>
      </w:r>
    </w:p>
    <w:p w14:paraId="4E2AE2B9" w14:textId="77777777" w:rsidR="006B3B00" w:rsidRDefault="006B3B00" w:rsidP="006B3B00">
      <w:pPr>
        <w:pStyle w:val="Bibliography"/>
      </w:pPr>
      <w:r>
        <w:t xml:space="preserve">47. </w:t>
      </w:r>
      <w:r>
        <w:tab/>
        <w:t xml:space="preserve">Schlosberg D, Collins LB. From environmental to climate justice: climate change and the discourse of environmental justice: Climate change and the discourse of environmental justice. </w:t>
      </w:r>
      <w:r>
        <w:rPr>
          <w:i/>
          <w:iCs/>
        </w:rPr>
        <w:t>Wiley Interdiscip Rev Clim Change</w:t>
      </w:r>
      <w:r>
        <w:t>. 2014;5(3):359-374. doi:10.1002/wcc.275.</w:t>
      </w:r>
    </w:p>
    <w:p w14:paraId="5E489F68" w14:textId="77777777" w:rsidR="006B3B00" w:rsidRDefault="006B3B00" w:rsidP="006B3B00">
      <w:pPr>
        <w:pStyle w:val="Bibliography"/>
      </w:pPr>
      <w:r>
        <w:t xml:space="preserve">48. </w:t>
      </w:r>
      <w:r>
        <w:tab/>
        <w:t xml:space="preserve">Dwyer J. How to Connect Bioethics and Environmental Ethics: Health, Sustainability, and Justice. </w:t>
      </w:r>
      <w:r>
        <w:rPr>
          <w:i/>
          <w:iCs/>
        </w:rPr>
        <w:t>Bioethics</w:t>
      </w:r>
      <w:r>
        <w:t>. 2009;23(9):497-502. doi:10.1111/j.1467-8519.2009.01759.x.</w:t>
      </w:r>
    </w:p>
    <w:p w14:paraId="23184E92" w14:textId="77777777" w:rsidR="006B3B00" w:rsidRDefault="006B3B00" w:rsidP="006B3B00">
      <w:pPr>
        <w:pStyle w:val="Bibliography"/>
      </w:pPr>
      <w:r>
        <w:t xml:space="preserve">49. </w:t>
      </w:r>
      <w:r>
        <w:tab/>
        <w:t xml:space="preserve">United Nations General Assembly. </w:t>
      </w:r>
      <w:r>
        <w:rPr>
          <w:i/>
          <w:iCs/>
        </w:rPr>
        <w:t>Report of the World Commission on Environment and Development: Our Common Future</w:t>
      </w:r>
      <w:r>
        <w:t>. United Nations; 1987. http://www.un-documents.net/wced-ocf.htm. Accessed March 29, 2015.</w:t>
      </w:r>
    </w:p>
    <w:p w14:paraId="768AFF31" w14:textId="77777777" w:rsidR="006B3B00" w:rsidRDefault="006B3B00" w:rsidP="006B3B00">
      <w:pPr>
        <w:pStyle w:val="Bibliography"/>
      </w:pPr>
      <w:r>
        <w:t xml:space="preserve">50. </w:t>
      </w:r>
      <w:r>
        <w:tab/>
        <w:t xml:space="preserve">Parfit D. </w:t>
      </w:r>
      <w:r>
        <w:rPr>
          <w:i/>
          <w:iCs/>
        </w:rPr>
        <w:t>Energy Policy and the Further Future</w:t>
      </w:r>
      <w:r>
        <w:t>. Center for Philosophy and Public Policy, University of Maryland; 1981.</w:t>
      </w:r>
    </w:p>
    <w:p w14:paraId="4D6CF7EE" w14:textId="77777777" w:rsidR="006B3B00" w:rsidRDefault="006B3B00" w:rsidP="006B3B00">
      <w:pPr>
        <w:pStyle w:val="Bibliography"/>
      </w:pPr>
      <w:r>
        <w:t xml:space="preserve">51. </w:t>
      </w:r>
      <w:r>
        <w:tab/>
        <w:t xml:space="preserve">Stern NH, Treasury HM, others. </w:t>
      </w:r>
      <w:r>
        <w:rPr>
          <w:i/>
          <w:iCs/>
        </w:rPr>
        <w:t>Stern Review: The Economics of Climate Change</w:t>
      </w:r>
      <w:r>
        <w:t>. HM treasury London; 2006. http://www.hm-treasury.gov.uk/d/bowes_1.pdf. Accessed March 29, 2015.</w:t>
      </w:r>
    </w:p>
    <w:p w14:paraId="68704C7C" w14:textId="77777777" w:rsidR="006B3B00" w:rsidRDefault="006B3B00" w:rsidP="006B3B00">
      <w:pPr>
        <w:pStyle w:val="Bibliography"/>
      </w:pPr>
      <w:r>
        <w:t xml:space="preserve">52. </w:t>
      </w:r>
      <w:r>
        <w:tab/>
        <w:t xml:space="preserve">Rawls J. Justice as fairness. </w:t>
      </w:r>
      <w:r>
        <w:rPr>
          <w:i/>
          <w:iCs/>
        </w:rPr>
        <w:t>Philos Rev</w:t>
      </w:r>
      <w:r>
        <w:t>. 1958:164-194.</w:t>
      </w:r>
    </w:p>
    <w:p w14:paraId="373327E2" w14:textId="77777777" w:rsidR="006B3B00" w:rsidRDefault="006B3B00" w:rsidP="006B3B00">
      <w:pPr>
        <w:pStyle w:val="Bibliography"/>
      </w:pPr>
      <w:r>
        <w:t xml:space="preserve">53. </w:t>
      </w:r>
      <w:r>
        <w:tab/>
        <w:t xml:space="preserve">Wardrope A. Relational Autonomy and the Ethics of Health Promotion. </w:t>
      </w:r>
      <w:r>
        <w:rPr>
          <w:i/>
          <w:iCs/>
        </w:rPr>
        <w:t>Public Health Ethics</w:t>
      </w:r>
      <w:r>
        <w:t>. 2015;8(1):50-62. doi:10.1093/phe/phu025.</w:t>
      </w:r>
    </w:p>
    <w:p w14:paraId="408DE616" w14:textId="77777777" w:rsidR="006B3B00" w:rsidRDefault="006B3B00" w:rsidP="006B3B00">
      <w:pPr>
        <w:pStyle w:val="Bibliography"/>
      </w:pPr>
      <w:r>
        <w:t xml:space="preserve">54. </w:t>
      </w:r>
      <w:r>
        <w:tab/>
        <w:t xml:space="preserve">Beauchamp DE. Public Health as Social Justice. </w:t>
      </w:r>
      <w:r>
        <w:rPr>
          <w:i/>
          <w:iCs/>
        </w:rPr>
        <w:t>Inquiry</w:t>
      </w:r>
      <w:r>
        <w:t>. 1976;13(1):3-14.</w:t>
      </w:r>
    </w:p>
    <w:p w14:paraId="1EC0C3CB" w14:textId="77777777" w:rsidR="006B3B00" w:rsidRDefault="006B3B00" w:rsidP="006B3B00">
      <w:pPr>
        <w:pStyle w:val="Bibliography"/>
      </w:pPr>
      <w:r>
        <w:t xml:space="preserve">55. </w:t>
      </w:r>
      <w:r>
        <w:tab/>
        <w:t xml:space="preserve">Young IM. </w:t>
      </w:r>
      <w:r>
        <w:rPr>
          <w:i/>
          <w:iCs/>
        </w:rPr>
        <w:t>Justice and the Politics of Difference</w:t>
      </w:r>
      <w:r>
        <w:t>. With a New foreword by Danielle Allen edition. Princeton, N.J: Princeton University Press; 1990.</w:t>
      </w:r>
    </w:p>
    <w:p w14:paraId="64240881" w14:textId="77777777" w:rsidR="006B3B00" w:rsidRDefault="006B3B00" w:rsidP="006B3B00">
      <w:pPr>
        <w:pStyle w:val="Bibliography"/>
      </w:pPr>
      <w:r>
        <w:t xml:space="preserve">56. </w:t>
      </w:r>
      <w:r>
        <w:tab/>
        <w:t xml:space="preserve">Sen A. Well-Being, Agency and Freedom: The Dewey Lectures 1984. </w:t>
      </w:r>
      <w:r>
        <w:rPr>
          <w:i/>
          <w:iCs/>
        </w:rPr>
        <w:t>J Philos</w:t>
      </w:r>
      <w:r>
        <w:t>. 1985;82(4):169-221.</w:t>
      </w:r>
    </w:p>
    <w:p w14:paraId="55671AD3" w14:textId="77777777" w:rsidR="006B3B00" w:rsidRDefault="006B3B00" w:rsidP="006B3B00">
      <w:pPr>
        <w:pStyle w:val="Bibliography"/>
      </w:pPr>
      <w:r>
        <w:t xml:space="preserve">57. </w:t>
      </w:r>
      <w:r>
        <w:tab/>
        <w:t xml:space="preserve">Nussbaum M. Aristotelian Social Democracy. </w:t>
      </w:r>
      <w:r>
        <w:rPr>
          <w:i/>
          <w:iCs/>
        </w:rPr>
        <w:t>Necessary Goods Our Responsib Meet Needs</w:t>
      </w:r>
      <w:r>
        <w:t>. 1998:135.</w:t>
      </w:r>
    </w:p>
    <w:p w14:paraId="6F7CE1F2" w14:textId="77777777" w:rsidR="006B3B00" w:rsidRDefault="006B3B00" w:rsidP="006B3B00">
      <w:pPr>
        <w:pStyle w:val="Bibliography"/>
      </w:pPr>
      <w:r>
        <w:t xml:space="preserve">58. </w:t>
      </w:r>
      <w:r>
        <w:tab/>
        <w:t xml:space="preserve">Gaylin W, Jennings B. </w:t>
      </w:r>
      <w:r>
        <w:rPr>
          <w:i/>
          <w:iCs/>
        </w:rPr>
        <w:t>The Perversion of Autonomy: Coercion and Constraints in a Liberal Society</w:t>
      </w:r>
      <w:r>
        <w:t>. Revised and Expanded Edition edition. Washington, D.C: Georgetown University Press; 2003.</w:t>
      </w:r>
    </w:p>
    <w:p w14:paraId="24F50431" w14:textId="77777777" w:rsidR="006B3B00" w:rsidRDefault="006B3B00" w:rsidP="006B3B00">
      <w:pPr>
        <w:pStyle w:val="Bibliography"/>
      </w:pPr>
      <w:r>
        <w:lastRenderedPageBreak/>
        <w:t xml:space="preserve">59. </w:t>
      </w:r>
      <w:r>
        <w:tab/>
        <w:t xml:space="preserve">Mackenzie C, Stoljar N. </w:t>
      </w:r>
      <w:r>
        <w:rPr>
          <w:i/>
          <w:iCs/>
        </w:rPr>
        <w:t>Relational Autonomy: Feminist Perspectives on Autonomy, Agency, and the Social Self</w:t>
      </w:r>
      <w:r>
        <w:t>. Oxford: Oxford University Press; 2000.</w:t>
      </w:r>
    </w:p>
    <w:p w14:paraId="66AE8844" w14:textId="77777777" w:rsidR="006B3B00" w:rsidRDefault="006B3B00" w:rsidP="006B3B00">
      <w:pPr>
        <w:pStyle w:val="Bibliography"/>
      </w:pPr>
      <w:r>
        <w:t xml:space="preserve">60. </w:t>
      </w:r>
      <w:r>
        <w:tab/>
        <w:t>General Medical Council. Consent guidance: patients and doctors making decisions together. 2008. http://www.gmc-uk.org/guidance/consent_guidance_index.asp. Accessed October 21, 2012.</w:t>
      </w:r>
    </w:p>
    <w:p w14:paraId="50AE88F2" w14:textId="77777777" w:rsidR="006B3B00" w:rsidRDefault="006B3B00" w:rsidP="006B3B00">
      <w:pPr>
        <w:pStyle w:val="Bibliography"/>
      </w:pPr>
      <w:r>
        <w:t xml:space="preserve">61. </w:t>
      </w:r>
      <w:r>
        <w:tab/>
        <w:t xml:space="preserve">Savulescu J. Is the sale of body parts wrong? </w:t>
      </w:r>
      <w:r>
        <w:rPr>
          <w:i/>
          <w:iCs/>
        </w:rPr>
        <w:t>J Med Ethics</w:t>
      </w:r>
      <w:r>
        <w:t>. 2003;29(3):138-139. doi:10.1136/jme.29.3.138.</w:t>
      </w:r>
    </w:p>
    <w:p w14:paraId="52C88980" w14:textId="77777777" w:rsidR="006B3B00" w:rsidRDefault="006B3B00" w:rsidP="006B3B00">
      <w:pPr>
        <w:pStyle w:val="Bibliography"/>
      </w:pPr>
      <w:r>
        <w:t xml:space="preserve">62. </w:t>
      </w:r>
      <w:r>
        <w:tab/>
        <w:t xml:space="preserve">Resnik D. Trans fat bans and human freedom. </w:t>
      </w:r>
      <w:r>
        <w:rPr>
          <w:i/>
          <w:iCs/>
        </w:rPr>
        <w:t>Am J Bioeth</w:t>
      </w:r>
      <w:r>
        <w:t>. 2010;10(3):27-32. doi:10.1080/15265160903585636.</w:t>
      </w:r>
    </w:p>
    <w:p w14:paraId="724FC851" w14:textId="77777777" w:rsidR="006B3B00" w:rsidRDefault="006B3B00" w:rsidP="006B3B00">
      <w:pPr>
        <w:pStyle w:val="Bibliography"/>
      </w:pPr>
      <w:r>
        <w:t xml:space="preserve">63. </w:t>
      </w:r>
      <w:r>
        <w:tab/>
        <w:t xml:space="preserve">Calhoun C. Justice, care, gender bias. </w:t>
      </w:r>
      <w:r>
        <w:rPr>
          <w:i/>
          <w:iCs/>
        </w:rPr>
        <w:t>J Philos</w:t>
      </w:r>
      <w:r>
        <w:t>. 1988:451-463.</w:t>
      </w:r>
    </w:p>
    <w:p w14:paraId="79C4BCF0" w14:textId="77777777" w:rsidR="006B3B00" w:rsidRDefault="006B3B00" w:rsidP="006B3B00">
      <w:pPr>
        <w:pStyle w:val="Bibliography"/>
      </w:pPr>
      <w:r>
        <w:t xml:space="preserve">64. </w:t>
      </w:r>
      <w:r>
        <w:tab/>
        <w:t xml:space="preserve">Ells C. Shifting the Autonomy Debate to Theory as Ideology. </w:t>
      </w:r>
      <w:r>
        <w:rPr>
          <w:i/>
          <w:iCs/>
        </w:rPr>
        <w:t>J Med Philos</w:t>
      </w:r>
      <w:r>
        <w:t>. 2001;26(4):417-430. doi:10.1076/jmep.26.4.417.3009.</w:t>
      </w:r>
    </w:p>
    <w:p w14:paraId="0B914A96" w14:textId="77777777" w:rsidR="006B3B00" w:rsidRDefault="006B3B00" w:rsidP="006B3B00">
      <w:pPr>
        <w:pStyle w:val="Bibliography"/>
      </w:pPr>
      <w:r>
        <w:t xml:space="preserve">65. </w:t>
      </w:r>
      <w:r>
        <w:tab/>
        <w:t xml:space="preserve">Macpherson CC. Climate Change is a Bioethics Problem. </w:t>
      </w:r>
      <w:r>
        <w:rPr>
          <w:i/>
          <w:iCs/>
        </w:rPr>
        <w:t>Bioethics</w:t>
      </w:r>
      <w:r>
        <w:t>. 2013;27(6):305-308. doi:10.1111/bioe.12029.</w:t>
      </w:r>
    </w:p>
    <w:p w14:paraId="5FE718A8" w14:textId="77777777" w:rsidR="006B3B00" w:rsidRDefault="006B3B00" w:rsidP="006B3B00">
      <w:pPr>
        <w:pStyle w:val="Bibliography"/>
      </w:pPr>
      <w:r>
        <w:t xml:space="preserve">66. </w:t>
      </w:r>
      <w:r>
        <w:tab/>
        <w:t xml:space="preserve">Wardrope A. Autonomy as Ideology: Toward an autonomy worthy of respect. </w:t>
      </w:r>
      <w:r>
        <w:rPr>
          <w:i/>
          <w:iCs/>
        </w:rPr>
        <w:t>New Bioeth</w:t>
      </w:r>
      <w:r>
        <w:t>. Forthcoming.</w:t>
      </w:r>
    </w:p>
    <w:p w14:paraId="3FA9DFC4" w14:textId="77777777" w:rsidR="006B3B00" w:rsidRDefault="006B3B00" w:rsidP="006B3B00">
      <w:pPr>
        <w:pStyle w:val="Bibliography"/>
      </w:pPr>
      <w:r>
        <w:t xml:space="preserve">67. </w:t>
      </w:r>
      <w:r>
        <w:tab/>
        <w:t xml:space="preserve">Callahan D. Principlism and communitarianism. </w:t>
      </w:r>
      <w:r>
        <w:rPr>
          <w:i/>
          <w:iCs/>
        </w:rPr>
        <w:t>J Med Ethics</w:t>
      </w:r>
      <w:r>
        <w:t>. 2003;29(5):287-291. doi:10.1136/jme.29.5.287.</w:t>
      </w:r>
    </w:p>
    <w:p w14:paraId="72FA29E8" w14:textId="77777777" w:rsidR="006B3B00" w:rsidRDefault="006B3B00" w:rsidP="006B3B00">
      <w:pPr>
        <w:pStyle w:val="Bibliography"/>
      </w:pPr>
      <w:r>
        <w:t xml:space="preserve">68. </w:t>
      </w:r>
      <w:r>
        <w:tab/>
        <w:t xml:space="preserve">McLeod C, Sherwin S. Relational autonomy, self-trust, and health care for patients who are oppressed. In: Mackenzie C, Stoljar N, eds. </w:t>
      </w:r>
      <w:r>
        <w:rPr>
          <w:i/>
          <w:iCs/>
        </w:rPr>
        <w:t>Relational Autonomy: Feminist Perspectives on Autonomy, Agency, and the Social Self</w:t>
      </w:r>
      <w:r>
        <w:t>. Oxford: Oxford University Press; 2000:259-279.</w:t>
      </w:r>
    </w:p>
    <w:p w14:paraId="0226A2F8" w14:textId="77777777" w:rsidR="006B3B00" w:rsidRDefault="006B3B00" w:rsidP="006B3B00">
      <w:pPr>
        <w:pStyle w:val="Bibliography"/>
      </w:pPr>
      <w:r>
        <w:t xml:space="preserve">69. </w:t>
      </w:r>
      <w:r>
        <w:tab/>
        <w:t xml:space="preserve">Benson P. Autonomy and oppressive socialization. </w:t>
      </w:r>
      <w:r>
        <w:rPr>
          <w:i/>
          <w:iCs/>
        </w:rPr>
        <w:t>Soc Theory Pract</w:t>
      </w:r>
      <w:r>
        <w:t>. 1991;17(3):385-408.</w:t>
      </w:r>
    </w:p>
    <w:p w14:paraId="1F46B6F9" w14:textId="77777777" w:rsidR="006B3B00" w:rsidRDefault="006B3B00" w:rsidP="006B3B00">
      <w:pPr>
        <w:pStyle w:val="Bibliography"/>
      </w:pPr>
      <w:r>
        <w:t xml:space="preserve">70. </w:t>
      </w:r>
      <w:r>
        <w:tab/>
        <w:t xml:space="preserve">Sherwin S. A relational approach to autonomy in health care. In: </w:t>
      </w:r>
      <w:r>
        <w:rPr>
          <w:i/>
          <w:iCs/>
        </w:rPr>
        <w:t>The Politics of Women’s Health: Exploring Agency and Autonomy</w:t>
      </w:r>
      <w:r>
        <w:t>. Philadelphia, PA: Temple University Press; 1998:19-47.</w:t>
      </w:r>
    </w:p>
    <w:p w14:paraId="76E62EBF" w14:textId="77777777" w:rsidR="006B3B00" w:rsidRDefault="006B3B00" w:rsidP="006B3B00">
      <w:pPr>
        <w:pStyle w:val="Bibliography"/>
      </w:pPr>
      <w:r>
        <w:t xml:space="preserve">71. </w:t>
      </w:r>
      <w:r>
        <w:tab/>
        <w:t xml:space="preserve">Colburn B. Autonomy and adaptive preferences. </w:t>
      </w:r>
      <w:r>
        <w:rPr>
          <w:i/>
          <w:iCs/>
        </w:rPr>
        <w:t>Utilitas</w:t>
      </w:r>
      <w:r>
        <w:t>. 2011;23(01):52-71. doi:10.1017/S0953820810000440.</w:t>
      </w:r>
    </w:p>
    <w:p w14:paraId="779C4062" w14:textId="77777777" w:rsidR="006B3B00" w:rsidRDefault="006B3B00" w:rsidP="006B3B00">
      <w:pPr>
        <w:pStyle w:val="Bibliography"/>
      </w:pPr>
      <w:r>
        <w:t xml:space="preserve">72. </w:t>
      </w:r>
      <w:r>
        <w:tab/>
        <w:t xml:space="preserve">Anderson J, Honneth A. Autonomy, vulnerability, recognition, and justice. In: Christman J, Anderson J, eds. </w:t>
      </w:r>
      <w:r>
        <w:rPr>
          <w:i/>
          <w:iCs/>
        </w:rPr>
        <w:t>Autonomy and the Challenges to Liberalism: New Essays</w:t>
      </w:r>
      <w:r>
        <w:t>. Cambridge: Cambridge University Press; 2005:127-149.</w:t>
      </w:r>
    </w:p>
    <w:p w14:paraId="405ED820" w14:textId="77777777" w:rsidR="006B3B00" w:rsidRDefault="006B3B00" w:rsidP="006B3B00">
      <w:pPr>
        <w:pStyle w:val="Bibliography"/>
      </w:pPr>
      <w:r>
        <w:t xml:space="preserve">73. </w:t>
      </w:r>
      <w:r>
        <w:tab/>
        <w:t xml:space="preserve">Mackenzie C. Relational autonomy, normative authority and perfectionism. </w:t>
      </w:r>
      <w:r>
        <w:rPr>
          <w:i/>
          <w:iCs/>
        </w:rPr>
        <w:t>J Soc Philos</w:t>
      </w:r>
      <w:r>
        <w:t>. 2008;39(4):512-533. doi:10.1111/j.1467-9833.2008.00440.x.</w:t>
      </w:r>
    </w:p>
    <w:p w14:paraId="11962C74" w14:textId="77777777" w:rsidR="006B3B00" w:rsidRDefault="006B3B00" w:rsidP="006B3B00">
      <w:pPr>
        <w:pStyle w:val="Bibliography"/>
      </w:pPr>
      <w:r>
        <w:t xml:space="preserve">74. </w:t>
      </w:r>
      <w:r>
        <w:tab/>
        <w:t xml:space="preserve">Westlund AC. Rethinking relational autonomy. </w:t>
      </w:r>
      <w:r>
        <w:rPr>
          <w:i/>
          <w:iCs/>
        </w:rPr>
        <w:t>Hypatia</w:t>
      </w:r>
      <w:r>
        <w:t>. 2009;24(4):26-49. doi:10.1111/j.1527-2001.2009.01056.x.</w:t>
      </w:r>
    </w:p>
    <w:p w14:paraId="49341609" w14:textId="77777777" w:rsidR="006B3B00" w:rsidRDefault="006B3B00" w:rsidP="006B3B00">
      <w:pPr>
        <w:pStyle w:val="Bibliography"/>
      </w:pPr>
      <w:r>
        <w:t xml:space="preserve">75. </w:t>
      </w:r>
      <w:r>
        <w:tab/>
        <w:t>Wingspread Conference. Wingspread Consensus Statement on the Precautionary Principle. 1998. http://www.sehn.org/wing.html. Accessed March 31, 2015.</w:t>
      </w:r>
    </w:p>
    <w:p w14:paraId="6E3E4470" w14:textId="77777777" w:rsidR="006B3B00" w:rsidRDefault="006B3B00" w:rsidP="006B3B00">
      <w:pPr>
        <w:pStyle w:val="Bibliography"/>
      </w:pPr>
      <w:r>
        <w:lastRenderedPageBreak/>
        <w:t xml:space="preserve">76. </w:t>
      </w:r>
      <w:r>
        <w:tab/>
        <w:t xml:space="preserve">Jamieson D. Ethics, public policy, and global warming. In: Gardiner S, Caney S, Jamieson D, Shue H, eds. </w:t>
      </w:r>
      <w:r>
        <w:rPr>
          <w:i/>
          <w:iCs/>
        </w:rPr>
        <w:t>Climate Ethics: Essential Readings</w:t>
      </w:r>
      <w:r>
        <w:t>. Oxford: Oxford University Press; 2010:77-86. http://books.google.co.uk/books?hl=en&amp;lr=&amp;id=KY0XT0XG6qYC&amp;oi=fnd&amp;pg=PA77&amp;dq=ethics,+public+policy,+and+global+warming&amp;ots=ZlfCtO-1Xv&amp;sig=V8DYzmWLQZKDk_YXy_zV84xA7Pc. Accessed April 7, 2014.</w:t>
      </w:r>
    </w:p>
    <w:p w14:paraId="65D46F7A" w14:textId="77777777" w:rsidR="006B3B00" w:rsidRDefault="006B3B00" w:rsidP="006B3B00">
      <w:pPr>
        <w:pStyle w:val="Bibliography"/>
      </w:pPr>
      <w:r>
        <w:t xml:space="preserve">77. </w:t>
      </w:r>
      <w:r>
        <w:tab/>
        <w:t xml:space="preserve">Gardiner SM. A perfect moral storm: climate change, intergenerational ethics and the problem of moral corruption. </w:t>
      </w:r>
      <w:r>
        <w:rPr>
          <w:i/>
          <w:iCs/>
        </w:rPr>
        <w:t>Environ Values</w:t>
      </w:r>
      <w:r>
        <w:t>. 2006:397-413.</w:t>
      </w:r>
    </w:p>
    <w:p w14:paraId="21C57FA7" w14:textId="77777777" w:rsidR="006B3B00" w:rsidRDefault="006B3B00" w:rsidP="006B3B00">
      <w:pPr>
        <w:pStyle w:val="Bibliography"/>
      </w:pPr>
      <w:r>
        <w:t xml:space="preserve">78. </w:t>
      </w:r>
      <w:r>
        <w:tab/>
        <w:t xml:space="preserve">Sinnott-Armstrong W. It’s not my fault: Global warming and individual moral obligations. </w:t>
      </w:r>
      <w:r>
        <w:rPr>
          <w:i/>
          <w:iCs/>
        </w:rPr>
        <w:t>Perspect Clim Change Sci Econ Polit Ethics</w:t>
      </w:r>
      <w:r>
        <w:t>. 2005:285-307.</w:t>
      </w:r>
    </w:p>
    <w:p w14:paraId="30BEE576" w14:textId="77777777" w:rsidR="006B3B00" w:rsidRDefault="006B3B00" w:rsidP="006B3B00">
      <w:pPr>
        <w:pStyle w:val="Bibliography"/>
      </w:pPr>
      <w:r>
        <w:t xml:space="preserve">79. </w:t>
      </w:r>
      <w:r>
        <w:tab/>
        <w:t xml:space="preserve">Broome J. </w:t>
      </w:r>
      <w:r>
        <w:rPr>
          <w:i/>
          <w:iCs/>
        </w:rPr>
        <w:t>Climate Matters: Ethics in a Warming World</w:t>
      </w:r>
      <w:r>
        <w:t>. New York, NY: W. W. Norton &amp; Company; 2012.</w:t>
      </w:r>
    </w:p>
    <w:p w14:paraId="2675B7C3" w14:textId="77777777" w:rsidR="006B3B00" w:rsidRDefault="006B3B00" w:rsidP="006B3B00">
      <w:pPr>
        <w:pStyle w:val="Bibliography"/>
      </w:pPr>
      <w:r>
        <w:t xml:space="preserve">80. </w:t>
      </w:r>
      <w:r>
        <w:tab/>
        <w:t xml:space="preserve">Nolt J. How harmful are the average American’s greenhouse gas emissions? </w:t>
      </w:r>
      <w:r>
        <w:rPr>
          <w:i/>
          <w:iCs/>
        </w:rPr>
        <w:t>Ethics Policy Environ</w:t>
      </w:r>
      <w:r>
        <w:t>. 2011;14(1):3-10.</w:t>
      </w:r>
    </w:p>
    <w:p w14:paraId="0D1769CB" w14:textId="77777777" w:rsidR="006B3B00" w:rsidRDefault="006B3B00" w:rsidP="006B3B00">
      <w:pPr>
        <w:pStyle w:val="Bibliography"/>
      </w:pPr>
      <w:r>
        <w:t xml:space="preserve">81. </w:t>
      </w:r>
      <w:r>
        <w:tab/>
        <w:t xml:space="preserve">Parfit D. Five mistakes in moral mathematics. In: </w:t>
      </w:r>
      <w:r>
        <w:rPr>
          <w:i/>
          <w:iCs/>
        </w:rPr>
        <w:t>Reasons and Persons</w:t>
      </w:r>
      <w:r>
        <w:t>. Oxford: Oxford University Press; 1986:67-85.</w:t>
      </w:r>
    </w:p>
    <w:p w14:paraId="56423BD4" w14:textId="77777777" w:rsidR="006B3B00" w:rsidRDefault="006B3B00" w:rsidP="006B3B00">
      <w:pPr>
        <w:pStyle w:val="Bibliography"/>
      </w:pPr>
      <w:r>
        <w:t xml:space="preserve">82. </w:t>
      </w:r>
      <w:r>
        <w:tab/>
        <w:t xml:space="preserve">Working Group I of the Intergovernmental Panel on Climate Change. </w:t>
      </w:r>
      <w:r>
        <w:rPr>
          <w:i/>
          <w:iCs/>
        </w:rPr>
        <w:t>Climate Change 2013: The Physical Science Basis. Working Group I Contribution to the IPCC 5th Assessment Report</w:t>
      </w:r>
      <w:r>
        <w:t>. IPCC; 2013. https://www.ipcc.ch/report/ar5/wg1/. Accessed April 7, 2014.</w:t>
      </w:r>
    </w:p>
    <w:p w14:paraId="45FE1EDD" w14:textId="77777777" w:rsidR="006B3B00" w:rsidRDefault="006B3B00" w:rsidP="006B3B00">
      <w:pPr>
        <w:pStyle w:val="Bibliography"/>
      </w:pPr>
      <w:r>
        <w:t xml:space="preserve">83. </w:t>
      </w:r>
      <w:r>
        <w:tab/>
        <w:t xml:space="preserve">Harris J, Holm S. Extending Human Lifespan and the Precautionary Paradox. </w:t>
      </w:r>
      <w:r>
        <w:rPr>
          <w:i/>
          <w:iCs/>
        </w:rPr>
        <w:t>J Med Philos</w:t>
      </w:r>
      <w:r>
        <w:t>. 2002;27(3):355-368. doi:10.1076/jmep.27.3.355.2983.</w:t>
      </w:r>
    </w:p>
    <w:p w14:paraId="40F2DEE0" w14:textId="77777777" w:rsidR="006B3B00" w:rsidRDefault="006B3B00" w:rsidP="006B3B00">
      <w:pPr>
        <w:pStyle w:val="Bibliography"/>
      </w:pPr>
      <w:r>
        <w:t xml:space="preserve">84. </w:t>
      </w:r>
      <w:r>
        <w:tab/>
        <w:t xml:space="preserve">Gardiner SM. A Core Precautionary Principle*. </w:t>
      </w:r>
      <w:r>
        <w:rPr>
          <w:i/>
          <w:iCs/>
        </w:rPr>
        <w:t>J Polit Philos</w:t>
      </w:r>
      <w:r>
        <w:t>. 2006;14(1):33-60. doi:10.1111/j.1467-9760.2006.00237.x.</w:t>
      </w:r>
    </w:p>
    <w:p w14:paraId="405D0201" w14:textId="77777777" w:rsidR="006B3B00" w:rsidRDefault="006B3B00" w:rsidP="006B3B00">
      <w:pPr>
        <w:pStyle w:val="Bibliography"/>
      </w:pPr>
      <w:r>
        <w:t xml:space="preserve">85. </w:t>
      </w:r>
      <w:r>
        <w:tab/>
        <w:t>UNEP. Declaration of the United Nations Conference on the Human Environment. 1972. http://www.unep.org/Documents.Multilingual/Default.asp?documentid=97&amp;articleid=1503. Accessed April 3, 2015.</w:t>
      </w:r>
    </w:p>
    <w:p w14:paraId="4B22B6E8" w14:textId="77777777" w:rsidR="006B3B00" w:rsidRDefault="006B3B00" w:rsidP="006B3B00">
      <w:pPr>
        <w:pStyle w:val="Bibliography"/>
      </w:pPr>
      <w:r>
        <w:t xml:space="preserve">86. </w:t>
      </w:r>
      <w:r>
        <w:tab/>
        <w:t xml:space="preserve">Caney S. Climate change, human rights, and moral thresholds. </w:t>
      </w:r>
      <w:r>
        <w:rPr>
          <w:i/>
          <w:iCs/>
        </w:rPr>
        <w:t>Clim Ethics Essent Read</w:t>
      </w:r>
      <w:r>
        <w:t>. 2010:163-177.</w:t>
      </w:r>
    </w:p>
    <w:p w14:paraId="0DCFB442" w14:textId="77777777" w:rsidR="006B3B00" w:rsidRDefault="006B3B00" w:rsidP="006B3B00">
      <w:pPr>
        <w:pStyle w:val="Bibliography"/>
      </w:pPr>
      <w:r>
        <w:t xml:space="preserve">87. </w:t>
      </w:r>
      <w:r>
        <w:tab/>
        <w:t xml:space="preserve">Easterly W. Human rights are the wrong basis for healthcare. </w:t>
      </w:r>
      <w:r>
        <w:rPr>
          <w:i/>
          <w:iCs/>
        </w:rPr>
        <w:t>Financial Times</w:t>
      </w:r>
      <w:r>
        <w:t>. http://www.ft.com/cms/s/0/89bbbda2-b763-11de-9812-00144feab49a.html#axzz1z4ysBIkt. Published October 12, 2009. Accessed June 28, 2012.</w:t>
      </w:r>
    </w:p>
    <w:p w14:paraId="7442F083" w14:textId="77777777" w:rsidR="006B3B00" w:rsidRDefault="006B3B00" w:rsidP="006B3B00">
      <w:pPr>
        <w:pStyle w:val="Bibliography"/>
      </w:pPr>
      <w:r>
        <w:t xml:space="preserve">88. </w:t>
      </w:r>
      <w:r>
        <w:tab/>
        <w:t xml:space="preserve">Rogers WA. Feminism and public health ethics. </w:t>
      </w:r>
      <w:r>
        <w:rPr>
          <w:i/>
          <w:iCs/>
        </w:rPr>
        <w:t>J Med Ethics</w:t>
      </w:r>
      <w:r>
        <w:t>. 2006;32(6):351-354. doi:10.1136/jme.2005.013466.</w:t>
      </w:r>
    </w:p>
    <w:p w14:paraId="4711B5B2" w14:textId="77777777" w:rsidR="006B3B00" w:rsidRDefault="006B3B00" w:rsidP="006B3B00">
      <w:pPr>
        <w:pStyle w:val="Bibliography"/>
      </w:pPr>
      <w:r>
        <w:t xml:space="preserve">89. </w:t>
      </w:r>
      <w:r>
        <w:tab/>
        <w:t xml:space="preserve">UNESCO. </w:t>
      </w:r>
      <w:r>
        <w:rPr>
          <w:i/>
          <w:iCs/>
        </w:rPr>
        <w:t>Bioethics Core Curriculum</w:t>
      </w:r>
      <w:r>
        <w:t>. UNESCO; 2008. http://unesdoc.unesco.org/images/0016/001636/163613e.pdf. Accessed April 3, 2015.</w:t>
      </w:r>
    </w:p>
    <w:p w14:paraId="0D743AEB" w14:textId="77777777" w:rsidR="006B3B00" w:rsidRDefault="006B3B00" w:rsidP="006B3B00">
      <w:pPr>
        <w:pStyle w:val="Bibliography"/>
      </w:pPr>
      <w:r>
        <w:t xml:space="preserve">90. </w:t>
      </w:r>
      <w:r>
        <w:tab/>
        <w:t xml:space="preserve">Frenk J, Chen L, Bhutta ZA, et al. Health professionals for a new century: transforming education to strengthen health systems in an interdependent world. </w:t>
      </w:r>
      <w:r>
        <w:rPr>
          <w:i/>
          <w:iCs/>
        </w:rPr>
        <w:t>The Lancet</w:t>
      </w:r>
      <w:r>
        <w:t>. 2010;376(9756):1923-1958. doi:10.1016/S0140-6736(10)61854-5.</w:t>
      </w:r>
    </w:p>
    <w:p w14:paraId="42AA04F0" w14:textId="1EA7CD9B" w:rsidR="00AE3F42" w:rsidRPr="00046BD6" w:rsidRDefault="007C6C56">
      <w:r>
        <w:fldChar w:fldCharType="end"/>
      </w:r>
    </w:p>
    <w:sectPr w:rsidR="00AE3F42" w:rsidRPr="00046BD6">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A25FE" w14:textId="77777777" w:rsidR="00DC20B0" w:rsidRDefault="00DC20B0" w:rsidP="00166B3A">
      <w:pPr>
        <w:spacing w:after="0" w:line="240" w:lineRule="auto"/>
      </w:pPr>
      <w:r>
        <w:separator/>
      </w:r>
    </w:p>
  </w:endnote>
  <w:endnote w:type="continuationSeparator" w:id="0">
    <w:p w14:paraId="7772F3D4" w14:textId="77777777" w:rsidR="00DC20B0" w:rsidRDefault="00DC20B0" w:rsidP="0016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E1A3" w14:textId="77777777" w:rsidR="00DC20B0" w:rsidRDefault="00DC20B0" w:rsidP="00166B3A">
      <w:pPr>
        <w:spacing w:after="0" w:line="240" w:lineRule="auto"/>
      </w:pPr>
      <w:r>
        <w:separator/>
      </w:r>
    </w:p>
  </w:footnote>
  <w:footnote w:type="continuationSeparator" w:id="0">
    <w:p w14:paraId="6BA86F4F" w14:textId="77777777" w:rsidR="00DC20B0" w:rsidRDefault="00DC20B0" w:rsidP="00166B3A">
      <w:pPr>
        <w:spacing w:after="0" w:line="240" w:lineRule="auto"/>
      </w:pPr>
      <w:r>
        <w:continuationSeparator/>
      </w:r>
    </w:p>
  </w:footnote>
  <w:footnote w:id="1">
    <w:p w14:paraId="1F8172FC" w14:textId="3D621902" w:rsidR="00267C16" w:rsidRDefault="00267C16">
      <w:pPr>
        <w:pStyle w:val="FootnoteText"/>
      </w:pPr>
      <w:r>
        <w:rPr>
          <w:rStyle w:val="FootnoteReference"/>
        </w:rPr>
        <w:footnoteRef/>
      </w:r>
      <w:r>
        <w:t xml:space="preserve"> It is important to stress that the climate crisis is not one of overpopulation – as a recent </w:t>
      </w:r>
      <w:r>
        <w:rPr>
          <w:i/>
        </w:rPr>
        <w:t xml:space="preserve">Lancet </w:t>
      </w:r>
      <w:r>
        <w:t>review puts it, “consumers, rather than people, cause climate change”</w:t>
      </w:r>
      <w:r>
        <w:fldChar w:fldCharType="begin"/>
      </w:r>
      <w:r w:rsidR="006B3B00">
        <w:instrText xml:space="preserve"> ADDIN ZOTERO_ITEM CSL_CITATION {"citationID":"gm6tn72d6","properties":{"formattedCitation":"{\\rtf \\super 37\\nosupersub{}}","plainCitation":"37"},"citationItems":[{"id":1408,"uris":["http://zotero.org/users/local/4r7ypwZP/items/8W984M5Z"],"uri":["http://zotero.org/users/local/4r7ypwZP/items/8W984M5Z"],"itemData":{"id":1408,"type":"article-journal","title":"Population, development, and climate change: links and effects on human health","container-title":"The Lancet","page":"1665-1673","volume":"382","issue":"9905","source":"ScienceDirect","abstract":"Global health, population growth, economic development, environmental degradation, and climate change are the main challenges we face in the 21st century. However, because the academics, non-governmental organisations, and policy makers in these specialties work within separate communities, our understanding of the associations between them is restricted. We organised an international symposium in May, 2011 in London, UK, for academics and technical experts from population, developmental, and environmental science to encourage debate and collaboration between these disciplines. The conference provided the impetus for this Review, which describes, in historical context, key events and fundamental intercommunity debates from the perspectives of population, development, and climate change communities. We consider the interconnections between population, development, and climate change and their effects on health, including new analysis of longstanding debates, and identify opportunities for effective collaboration on shared goals.","DOI":"10.1016/S0140-6736(13)61460-9","ISSN":"0140-6736","shortTitle":"Population, development, and climate change","journalAbbreviation":"The Lancet","author":[{"family":"Stephenson","given":"Judith"},{"family":"Crane","given":"Susan F"},{"family":"Levy","given":"Caren"},{"family":"Maslin","given":"Mark"}],"issued":{"date-parts":[["2013",11,22]]},"accessed":{"date-parts":[["2014",3,24]]}}}],"schema":"https://github.com/citation-style-language/schema/raw/master/csl-citation.json"} </w:instrText>
      </w:r>
      <w:r>
        <w:fldChar w:fldCharType="separate"/>
      </w:r>
      <w:r w:rsidR="006B3B00" w:rsidRPr="006B3B00">
        <w:rPr>
          <w:szCs w:val="24"/>
          <w:vertAlign w:val="superscript"/>
        </w:rPr>
        <w:t>37</w:t>
      </w:r>
      <w:r>
        <w:fldChar w:fldCharType="end"/>
      </w:r>
      <w:r>
        <w:t xml:space="preserve"> – but it is nonetheless the case that population growth (not just in terms of numbers, but in the fashion in which it grows, </w:t>
      </w:r>
      <w:r>
        <w:rPr>
          <w:i/>
        </w:rPr>
        <w:t xml:space="preserve">e.g. </w:t>
      </w:r>
      <w:r>
        <w:t>with increasing urbanisation and changing patterns of food and water consumption) significantly affects human impacts on the environment.</w:t>
      </w:r>
      <w:r>
        <w:fldChar w:fldCharType="begin"/>
      </w:r>
      <w:r w:rsidR="006B3B00">
        <w:instrText xml:space="preserve"> ADDIN ZOTERO_ITEM CSL_CITATION {"citationID":"2la24uq3bb","properties":{"formattedCitation":"{\\rtf \\super 38\\nosupersub{}}","plainCitation":"38"},"citationItems":[{"id":1566,"uris":["http://zotero.org/users/local/4r7ypwZP/items/T85CUA6J"],"uri":["http://zotero.org/users/local/4r7ypwZP/items/T85CUA6J"],"itemData":{"id":1566,"type":"report","title":"People and the Planet","publisher":"The Royal Society","publisher-place":"London","event-place":"London","URL":"http://royalsociety.org/uploadedFiles/Royal_Society_Content/policy/projects/people-planet/2012-04-25-PeoplePlanet.pdf","author":[{"family":"Royal Society","given":""}],"issued":{"date-parts":[["2012",4]]},"accessed":{"date-parts":[["2014",4,9]]}}}],"schema":"https://github.com/citation-style-language/schema/raw/master/csl-citation.json"} </w:instrText>
      </w:r>
      <w:r>
        <w:fldChar w:fldCharType="separate"/>
      </w:r>
      <w:r w:rsidR="006B3B00" w:rsidRPr="006B3B00">
        <w:rPr>
          <w:szCs w:val="24"/>
          <w:vertAlign w:val="superscript"/>
        </w:rPr>
        <w:t>38</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AEA"/>
    <w:multiLevelType w:val="hybridMultilevel"/>
    <w:tmpl w:val="5B8A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641B"/>
    <w:multiLevelType w:val="hybridMultilevel"/>
    <w:tmpl w:val="61542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E415C"/>
    <w:multiLevelType w:val="hybridMultilevel"/>
    <w:tmpl w:val="8F3A4EAA"/>
    <w:lvl w:ilvl="0" w:tplc="E304A3C2">
      <w:start w:val="1"/>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04412C1"/>
    <w:multiLevelType w:val="hybridMultilevel"/>
    <w:tmpl w:val="66AC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E2A47"/>
    <w:multiLevelType w:val="hybridMultilevel"/>
    <w:tmpl w:val="C0502E8A"/>
    <w:lvl w:ilvl="0" w:tplc="D3863E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BF748E"/>
    <w:multiLevelType w:val="hybridMultilevel"/>
    <w:tmpl w:val="8BE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3A"/>
    <w:rsid w:val="00046BD6"/>
    <w:rsid w:val="000C4869"/>
    <w:rsid w:val="00166B3A"/>
    <w:rsid w:val="00170493"/>
    <w:rsid w:val="001704B8"/>
    <w:rsid w:val="001A00C6"/>
    <w:rsid w:val="00245267"/>
    <w:rsid w:val="00267C16"/>
    <w:rsid w:val="002A6EB3"/>
    <w:rsid w:val="002F00E5"/>
    <w:rsid w:val="002F2912"/>
    <w:rsid w:val="0033487E"/>
    <w:rsid w:val="0039684A"/>
    <w:rsid w:val="003A490F"/>
    <w:rsid w:val="003F605C"/>
    <w:rsid w:val="0046331E"/>
    <w:rsid w:val="00474544"/>
    <w:rsid w:val="004748E8"/>
    <w:rsid w:val="0047726B"/>
    <w:rsid w:val="00487BBF"/>
    <w:rsid w:val="004C1DF9"/>
    <w:rsid w:val="004C46F0"/>
    <w:rsid w:val="004D230D"/>
    <w:rsid w:val="004D5DDC"/>
    <w:rsid w:val="004E0DCF"/>
    <w:rsid w:val="004F5C95"/>
    <w:rsid w:val="00515AE9"/>
    <w:rsid w:val="005214ED"/>
    <w:rsid w:val="00556335"/>
    <w:rsid w:val="00591A25"/>
    <w:rsid w:val="005D5B91"/>
    <w:rsid w:val="00612A37"/>
    <w:rsid w:val="006602B2"/>
    <w:rsid w:val="00661FE9"/>
    <w:rsid w:val="0067241B"/>
    <w:rsid w:val="00687627"/>
    <w:rsid w:val="006B3B00"/>
    <w:rsid w:val="006F25B6"/>
    <w:rsid w:val="006F5516"/>
    <w:rsid w:val="006F6877"/>
    <w:rsid w:val="00717073"/>
    <w:rsid w:val="00725633"/>
    <w:rsid w:val="00725CCE"/>
    <w:rsid w:val="00746FA0"/>
    <w:rsid w:val="00750D85"/>
    <w:rsid w:val="00765FA0"/>
    <w:rsid w:val="00771D2B"/>
    <w:rsid w:val="007A5E8C"/>
    <w:rsid w:val="007C4679"/>
    <w:rsid w:val="007C6C56"/>
    <w:rsid w:val="007E089D"/>
    <w:rsid w:val="00804FC7"/>
    <w:rsid w:val="00841D5D"/>
    <w:rsid w:val="00851C0D"/>
    <w:rsid w:val="008736FA"/>
    <w:rsid w:val="008A2234"/>
    <w:rsid w:val="008C2A04"/>
    <w:rsid w:val="008E2ACC"/>
    <w:rsid w:val="008E4DD2"/>
    <w:rsid w:val="0092527A"/>
    <w:rsid w:val="0095567A"/>
    <w:rsid w:val="009B163C"/>
    <w:rsid w:val="009B5D38"/>
    <w:rsid w:val="009F3114"/>
    <w:rsid w:val="00AB3211"/>
    <w:rsid w:val="00AC64DD"/>
    <w:rsid w:val="00AE3F42"/>
    <w:rsid w:val="00B05820"/>
    <w:rsid w:val="00B22313"/>
    <w:rsid w:val="00B502C5"/>
    <w:rsid w:val="00B80D25"/>
    <w:rsid w:val="00B97A1A"/>
    <w:rsid w:val="00C0197B"/>
    <w:rsid w:val="00C47B53"/>
    <w:rsid w:val="00C64E93"/>
    <w:rsid w:val="00CA0FC6"/>
    <w:rsid w:val="00CD0D86"/>
    <w:rsid w:val="00CE1A03"/>
    <w:rsid w:val="00CE4B70"/>
    <w:rsid w:val="00D217D8"/>
    <w:rsid w:val="00D2301C"/>
    <w:rsid w:val="00D579BF"/>
    <w:rsid w:val="00D67D7E"/>
    <w:rsid w:val="00DA7139"/>
    <w:rsid w:val="00DC20B0"/>
    <w:rsid w:val="00DE0B78"/>
    <w:rsid w:val="00DE2169"/>
    <w:rsid w:val="00E26B90"/>
    <w:rsid w:val="00E36EDF"/>
    <w:rsid w:val="00E7154A"/>
    <w:rsid w:val="00E95631"/>
    <w:rsid w:val="00EB2B06"/>
    <w:rsid w:val="00EC3741"/>
    <w:rsid w:val="00ED2219"/>
    <w:rsid w:val="00EE3D6A"/>
    <w:rsid w:val="00F3791D"/>
    <w:rsid w:val="00F47879"/>
    <w:rsid w:val="00F55E5B"/>
    <w:rsid w:val="00F56C65"/>
    <w:rsid w:val="00F669AF"/>
    <w:rsid w:val="00FE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27D8"/>
  <w15:chartTrackingRefBased/>
  <w15:docId w15:val="{0B7CCBB3-B91C-43BD-92E4-311205B9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2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6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68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6B3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66B3A"/>
    <w:rPr>
      <w:rFonts w:ascii="Calibri" w:eastAsia="Calibri" w:hAnsi="Calibri" w:cs="Times New Roman"/>
      <w:sz w:val="20"/>
      <w:szCs w:val="20"/>
    </w:rPr>
  </w:style>
  <w:style w:type="character" w:styleId="FootnoteReference">
    <w:name w:val="footnote reference"/>
    <w:uiPriority w:val="99"/>
    <w:semiHidden/>
    <w:unhideWhenUsed/>
    <w:rsid w:val="00166B3A"/>
    <w:rPr>
      <w:vertAlign w:val="superscript"/>
    </w:rPr>
  </w:style>
  <w:style w:type="character" w:customStyle="1" w:styleId="Heading1Char">
    <w:name w:val="Heading 1 Char"/>
    <w:basedOn w:val="DefaultParagraphFont"/>
    <w:link w:val="Heading1"/>
    <w:uiPriority w:val="9"/>
    <w:rsid w:val="00B502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64DD"/>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7C6C56"/>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4D230D"/>
    <w:rPr>
      <w:sz w:val="16"/>
      <w:szCs w:val="16"/>
    </w:rPr>
  </w:style>
  <w:style w:type="paragraph" w:styleId="CommentText">
    <w:name w:val="annotation text"/>
    <w:basedOn w:val="Normal"/>
    <w:link w:val="CommentTextChar"/>
    <w:uiPriority w:val="99"/>
    <w:semiHidden/>
    <w:unhideWhenUsed/>
    <w:rsid w:val="004D230D"/>
    <w:pPr>
      <w:spacing w:line="240" w:lineRule="auto"/>
    </w:pPr>
    <w:rPr>
      <w:sz w:val="20"/>
      <w:szCs w:val="20"/>
    </w:rPr>
  </w:style>
  <w:style w:type="character" w:customStyle="1" w:styleId="CommentTextChar">
    <w:name w:val="Comment Text Char"/>
    <w:basedOn w:val="DefaultParagraphFont"/>
    <w:link w:val="CommentText"/>
    <w:uiPriority w:val="99"/>
    <w:semiHidden/>
    <w:rsid w:val="004D230D"/>
    <w:rPr>
      <w:sz w:val="20"/>
      <w:szCs w:val="20"/>
    </w:rPr>
  </w:style>
  <w:style w:type="paragraph" w:styleId="CommentSubject">
    <w:name w:val="annotation subject"/>
    <w:basedOn w:val="CommentText"/>
    <w:next w:val="CommentText"/>
    <w:link w:val="CommentSubjectChar"/>
    <w:uiPriority w:val="99"/>
    <w:semiHidden/>
    <w:unhideWhenUsed/>
    <w:rsid w:val="004D230D"/>
    <w:rPr>
      <w:b/>
      <w:bCs/>
    </w:rPr>
  </w:style>
  <w:style w:type="character" w:customStyle="1" w:styleId="CommentSubjectChar">
    <w:name w:val="Comment Subject Char"/>
    <w:basedOn w:val="CommentTextChar"/>
    <w:link w:val="CommentSubject"/>
    <w:uiPriority w:val="99"/>
    <w:semiHidden/>
    <w:rsid w:val="004D230D"/>
    <w:rPr>
      <w:b/>
      <w:bCs/>
      <w:sz w:val="20"/>
      <w:szCs w:val="20"/>
    </w:rPr>
  </w:style>
  <w:style w:type="paragraph" w:styleId="BalloonText">
    <w:name w:val="Balloon Text"/>
    <w:basedOn w:val="Normal"/>
    <w:link w:val="BalloonTextChar"/>
    <w:uiPriority w:val="99"/>
    <w:semiHidden/>
    <w:unhideWhenUsed/>
    <w:rsid w:val="004D2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0D"/>
    <w:rPr>
      <w:rFonts w:ascii="Segoe UI" w:hAnsi="Segoe UI" w:cs="Segoe UI"/>
      <w:sz w:val="18"/>
      <w:szCs w:val="18"/>
    </w:rPr>
  </w:style>
  <w:style w:type="paragraph" w:styleId="ListParagraph">
    <w:name w:val="List Paragraph"/>
    <w:basedOn w:val="Normal"/>
    <w:uiPriority w:val="34"/>
    <w:qFormat/>
    <w:rsid w:val="00725633"/>
    <w:pPr>
      <w:ind w:left="720"/>
      <w:contextualSpacing/>
    </w:pPr>
  </w:style>
  <w:style w:type="character" w:styleId="Hyperlink">
    <w:name w:val="Hyperlink"/>
    <w:basedOn w:val="DefaultParagraphFont"/>
    <w:uiPriority w:val="99"/>
    <w:unhideWhenUsed/>
    <w:rsid w:val="00725633"/>
    <w:rPr>
      <w:color w:val="0000FF"/>
      <w:u w:val="single"/>
    </w:rPr>
  </w:style>
  <w:style w:type="paragraph" w:styleId="Title">
    <w:name w:val="Title"/>
    <w:basedOn w:val="Normal"/>
    <w:next w:val="Normal"/>
    <w:link w:val="TitleChar"/>
    <w:uiPriority w:val="10"/>
    <w:qFormat/>
    <w:rsid w:val="004F5C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C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C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5C95"/>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3968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bwardrope1@sheffiel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87D9-0518-4053-9934-FACD0F81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13109</TotalTime>
  <Pages>17</Pages>
  <Words>29754</Words>
  <Characters>169601</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Wardrope</dc:creator>
  <cp:keywords/>
  <dc:description/>
  <cp:lastModifiedBy>Alistair Wardrope</cp:lastModifiedBy>
  <cp:revision>8</cp:revision>
  <dcterms:created xsi:type="dcterms:W3CDTF">2015-03-21T07:41:00Z</dcterms:created>
  <dcterms:modified xsi:type="dcterms:W3CDTF">2015-09-07T16:56:00Z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id="LE0MA3G8"/&gt;&lt;style id="http://www.zotero.org/styles/academic-medicine"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